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6" w:rsidRPr="008A5ECE" w:rsidRDefault="000D7FC6" w:rsidP="00775356">
      <w:pPr>
        <w:autoSpaceDE w:val="0"/>
        <w:autoSpaceDN w:val="0"/>
        <w:adjustRightInd w:val="0"/>
        <w:spacing w:before="120" w:after="120" w:line="360" w:lineRule="auto"/>
        <w:ind w:left="284" w:right="-162"/>
        <w:jc w:val="center"/>
        <w:rPr>
          <w:rFonts w:ascii="Arial" w:hAnsi="Arial" w:cs="Arial"/>
          <w:b/>
        </w:rPr>
      </w:pPr>
      <w:r w:rsidRPr="008A5ECE">
        <w:rPr>
          <w:rFonts w:ascii="Arial" w:hAnsi="Arial" w:cs="Arial"/>
          <w:b/>
        </w:rPr>
        <w:t>UNIVERSIDAD NACIONAL DE LA MATANZA</w:t>
      </w:r>
    </w:p>
    <w:p w:rsidR="000D7FC6" w:rsidRPr="008A5ECE" w:rsidRDefault="000D7FC6" w:rsidP="00775356">
      <w:pPr>
        <w:autoSpaceDE w:val="0"/>
        <w:autoSpaceDN w:val="0"/>
        <w:adjustRightInd w:val="0"/>
        <w:spacing w:before="120" w:after="120" w:line="360" w:lineRule="auto"/>
        <w:ind w:left="284" w:right="-162"/>
        <w:jc w:val="center"/>
        <w:rPr>
          <w:rFonts w:ascii="Arial" w:hAnsi="Arial" w:cs="Arial"/>
          <w:b/>
        </w:rPr>
      </w:pPr>
      <w:r w:rsidRPr="008A5ECE">
        <w:rPr>
          <w:rFonts w:ascii="Arial" w:hAnsi="Arial" w:cs="Arial"/>
          <w:b/>
        </w:rPr>
        <w:t>DEPARTAMENTO DE DERECHO Y CIENCIA POLITICA</w:t>
      </w:r>
    </w:p>
    <w:p w:rsidR="000D7FC6" w:rsidRPr="008A5ECE" w:rsidRDefault="000D7FC6" w:rsidP="00775356">
      <w:pPr>
        <w:pStyle w:val="yiv1117170444msonormal"/>
        <w:shd w:val="clear" w:color="auto" w:fill="FFFFFF"/>
        <w:spacing w:before="0" w:beforeAutospacing="0" w:after="0" w:afterAutospacing="0" w:line="258" w:lineRule="atLeast"/>
        <w:ind w:left="284"/>
        <w:jc w:val="center"/>
        <w:rPr>
          <w:rFonts w:ascii="Arial" w:hAnsi="Arial" w:cs="Arial"/>
          <w:b/>
        </w:rPr>
      </w:pPr>
    </w:p>
    <w:p w:rsidR="00775356" w:rsidRDefault="00F551B6" w:rsidP="00775356">
      <w:pPr>
        <w:pStyle w:val="yiv1117170444msonormal"/>
        <w:shd w:val="clear" w:color="auto" w:fill="FFFFFF"/>
        <w:spacing w:before="0" w:beforeAutospacing="0" w:after="0" w:afterAutospacing="0" w:line="258" w:lineRule="atLeast"/>
        <w:ind w:left="284"/>
        <w:jc w:val="center"/>
        <w:rPr>
          <w:rStyle w:val="nfasis"/>
          <w:rFonts w:ascii="Arial" w:hAnsi="Arial" w:cs="Arial"/>
          <w:bCs/>
          <w:i w:val="0"/>
        </w:rPr>
      </w:pPr>
      <w:r w:rsidRPr="008A5ECE">
        <w:rPr>
          <w:rStyle w:val="nfasis"/>
          <w:rFonts w:ascii="Arial" w:hAnsi="Arial" w:cs="Arial"/>
          <w:bCs/>
          <w:i w:val="0"/>
        </w:rPr>
        <w:t>"Planificación estratégica, políticas públicas y desarrollo territorial rural</w:t>
      </w:r>
      <w:r w:rsidR="00775356">
        <w:rPr>
          <w:rStyle w:val="nfasis"/>
          <w:rFonts w:ascii="Arial" w:hAnsi="Arial" w:cs="Arial"/>
          <w:bCs/>
          <w:i w:val="0"/>
        </w:rPr>
        <w:t>.</w:t>
      </w:r>
    </w:p>
    <w:p w:rsidR="00F551B6" w:rsidRDefault="00775356" w:rsidP="00775356">
      <w:pPr>
        <w:pStyle w:val="yiv1117170444msonormal"/>
        <w:shd w:val="clear" w:color="auto" w:fill="FFFFFF"/>
        <w:spacing w:before="0" w:beforeAutospacing="0" w:after="0" w:afterAutospacing="0" w:line="258" w:lineRule="atLeast"/>
        <w:ind w:left="284"/>
        <w:jc w:val="center"/>
        <w:rPr>
          <w:rStyle w:val="nfasis"/>
          <w:rFonts w:ascii="Arial" w:hAnsi="Arial" w:cs="Arial"/>
          <w:bCs/>
          <w:i w:val="0"/>
        </w:rPr>
      </w:pPr>
      <w:r>
        <w:rPr>
          <w:rStyle w:val="nfasis"/>
          <w:rFonts w:ascii="Arial" w:hAnsi="Arial" w:cs="Arial"/>
          <w:bCs/>
          <w:i w:val="0"/>
        </w:rPr>
        <w:t>L</w:t>
      </w:r>
      <w:r w:rsidR="00F551B6" w:rsidRPr="008A5ECE">
        <w:rPr>
          <w:rStyle w:val="nfasis"/>
          <w:rFonts w:ascii="Arial" w:hAnsi="Arial" w:cs="Arial"/>
          <w:bCs/>
          <w:i w:val="0"/>
        </w:rPr>
        <w:t>a viabilidad de la agricultura de base familiar en los territorios periurbanos de la Provincia de Buenos Aires"</w:t>
      </w:r>
    </w:p>
    <w:p w:rsidR="00775356" w:rsidRPr="008A5ECE" w:rsidRDefault="00775356" w:rsidP="00775356">
      <w:pPr>
        <w:pStyle w:val="yiv1117170444msonormal"/>
        <w:shd w:val="clear" w:color="auto" w:fill="FFFFFF"/>
        <w:spacing w:before="0" w:beforeAutospacing="0" w:after="0" w:afterAutospacing="0" w:line="258" w:lineRule="atLeast"/>
        <w:ind w:left="284"/>
        <w:jc w:val="center"/>
        <w:rPr>
          <w:rFonts w:ascii="Arial" w:hAnsi="Arial" w:cs="Arial"/>
          <w:i/>
        </w:rPr>
      </w:pPr>
    </w:p>
    <w:p w:rsidR="000D7FC6" w:rsidRPr="008A5ECE" w:rsidRDefault="000B261E" w:rsidP="00775356">
      <w:pPr>
        <w:autoSpaceDE w:val="0"/>
        <w:autoSpaceDN w:val="0"/>
        <w:adjustRightInd w:val="0"/>
        <w:spacing w:before="120" w:after="120" w:line="360" w:lineRule="auto"/>
        <w:ind w:left="284" w:right="-162"/>
        <w:jc w:val="both"/>
        <w:rPr>
          <w:rFonts w:ascii="Arial" w:hAnsi="Arial" w:cs="Arial"/>
        </w:rPr>
      </w:pPr>
      <w:r w:rsidRPr="008A5ECE">
        <w:rPr>
          <w:rFonts w:ascii="Arial" w:hAnsi="Arial" w:cs="Arial"/>
        </w:rPr>
        <w:t>Fabián Sislian</w:t>
      </w:r>
      <w:r w:rsidR="003868FE" w:rsidRPr="008A5ECE">
        <w:rPr>
          <w:rFonts w:ascii="Arial" w:hAnsi="Arial" w:cs="Arial"/>
        </w:rPr>
        <w:t xml:space="preserve"> - </w:t>
      </w:r>
      <w:hyperlink r:id="rId8" w:history="1">
        <w:r w:rsidR="003868FE" w:rsidRPr="008A5ECE">
          <w:rPr>
            <w:rStyle w:val="Hipervnculo"/>
            <w:rFonts w:ascii="Arial" w:hAnsi="Arial" w:cs="Arial"/>
          </w:rPr>
          <w:t>fabiansislian@yahoo.com.ar</w:t>
        </w:r>
      </w:hyperlink>
    </w:p>
    <w:p w:rsidR="003868FE" w:rsidRPr="008A5ECE" w:rsidRDefault="003868FE" w:rsidP="00775356">
      <w:pPr>
        <w:tabs>
          <w:tab w:val="left" w:pos="5580"/>
        </w:tabs>
        <w:ind w:left="284"/>
        <w:jc w:val="both"/>
        <w:rPr>
          <w:rFonts w:ascii="Arial" w:hAnsi="Arial" w:cs="Arial"/>
        </w:rPr>
      </w:pPr>
    </w:p>
    <w:p w:rsidR="000D7FC6" w:rsidRPr="008A5ECE" w:rsidRDefault="000D7FC6" w:rsidP="009A58D2">
      <w:pPr>
        <w:tabs>
          <w:tab w:val="left" w:pos="5580"/>
        </w:tabs>
        <w:spacing w:line="360" w:lineRule="auto"/>
        <w:ind w:left="567"/>
        <w:jc w:val="both"/>
        <w:rPr>
          <w:rFonts w:ascii="Arial" w:hAnsi="Arial" w:cs="Arial"/>
        </w:rPr>
      </w:pPr>
      <w:r w:rsidRPr="008A5ECE">
        <w:rPr>
          <w:rFonts w:ascii="Arial" w:hAnsi="Arial" w:cs="Arial"/>
          <w:b/>
        </w:rPr>
        <w:t>Resumen</w:t>
      </w:r>
      <w:r w:rsidRPr="008A5ECE">
        <w:rPr>
          <w:rFonts w:ascii="Arial" w:hAnsi="Arial" w:cs="Arial"/>
        </w:rPr>
        <w:t>:</w:t>
      </w:r>
    </w:p>
    <w:p w:rsidR="000D7FC6" w:rsidRPr="008A5ECE" w:rsidRDefault="000D7FC6" w:rsidP="009A58D2">
      <w:pPr>
        <w:autoSpaceDE w:val="0"/>
        <w:autoSpaceDN w:val="0"/>
        <w:adjustRightInd w:val="0"/>
        <w:spacing w:before="120" w:after="120" w:line="360" w:lineRule="auto"/>
        <w:ind w:left="567"/>
        <w:jc w:val="both"/>
        <w:rPr>
          <w:rFonts w:ascii="Arial" w:hAnsi="Arial" w:cs="Arial"/>
          <w:lang w:val="es-ES_tradnl"/>
        </w:rPr>
      </w:pPr>
      <w:r w:rsidRPr="008A5ECE">
        <w:rPr>
          <w:rFonts w:ascii="Arial" w:hAnsi="Arial" w:cs="Arial"/>
        </w:rPr>
        <w:t xml:space="preserve">La agricultura de base familiar resulta posee una importancia estratégica para el desarrollo socio-económico armónico y sustentable del territorio nacional y de los diferentes espacios regionales y locales. Entre los principales aportes se destacan: a) reproducción de la familia en los aspectos, económicos, sociales, culturales identitarios y productivos, b) garantía de soberanía y seguridad alimentaria, c) preservación de la agrobiodiversidad y cuidado del medio ambiente (producción de alimentos sanos, orgánicos o naturales), d) absorción de mano de obra, e) ocupación y apropiación del territorio (arraigo rural) evitando la migración y formación de cordones periurbanos de pobreza. </w:t>
      </w:r>
      <w:r w:rsidR="0018051B">
        <w:rPr>
          <w:rFonts w:ascii="Arial" w:hAnsi="Arial" w:cs="Arial"/>
        </w:rPr>
        <w:t xml:space="preserve">Esta </w:t>
      </w:r>
      <w:r w:rsidR="003868FE" w:rsidRPr="008A5ECE">
        <w:rPr>
          <w:rFonts w:ascii="Arial" w:hAnsi="Arial" w:cs="Arial"/>
          <w:lang w:val="es-ES_tradnl"/>
        </w:rPr>
        <w:t xml:space="preserve">relevancia de </w:t>
      </w:r>
      <w:r w:rsidRPr="008A5ECE">
        <w:rPr>
          <w:rFonts w:ascii="Arial" w:hAnsi="Arial" w:cs="Arial"/>
          <w:lang w:val="es-ES_tradnl"/>
        </w:rPr>
        <w:t xml:space="preserve">la agricultura familiar no se ha traducido en inclusión económica y social plena de los/las productores/as que integran el sector, más aún, </w:t>
      </w:r>
      <w:r w:rsidR="0018051B">
        <w:rPr>
          <w:rFonts w:ascii="Arial" w:hAnsi="Arial" w:cs="Arial"/>
          <w:lang w:val="es-ES_tradnl"/>
        </w:rPr>
        <w:t xml:space="preserve">por el contrario, la misma </w:t>
      </w:r>
      <w:r w:rsidR="003868FE" w:rsidRPr="008A5ECE">
        <w:rPr>
          <w:rFonts w:ascii="Arial" w:hAnsi="Arial" w:cs="Arial"/>
          <w:lang w:val="es-ES_tradnl"/>
        </w:rPr>
        <w:t xml:space="preserve">se ve </w:t>
      </w:r>
      <w:r w:rsidR="0018051B">
        <w:rPr>
          <w:rFonts w:ascii="Arial" w:hAnsi="Arial" w:cs="Arial"/>
          <w:lang w:val="es-ES_tradnl"/>
        </w:rPr>
        <w:t xml:space="preserve">fuertemente </w:t>
      </w:r>
      <w:r w:rsidR="003868FE" w:rsidRPr="008A5ECE">
        <w:rPr>
          <w:rFonts w:ascii="Arial" w:hAnsi="Arial" w:cs="Arial"/>
          <w:lang w:val="es-ES_tradnl"/>
        </w:rPr>
        <w:t xml:space="preserve">amenazada por procesos de </w:t>
      </w:r>
      <w:r w:rsidRPr="008A5ECE">
        <w:rPr>
          <w:rFonts w:ascii="Arial" w:hAnsi="Arial" w:cs="Arial"/>
          <w:lang w:val="es-ES_tradnl"/>
        </w:rPr>
        <w:t>concentración de la tierra</w:t>
      </w:r>
      <w:r w:rsidR="003868FE" w:rsidRPr="008A5ECE">
        <w:rPr>
          <w:rFonts w:ascii="Arial" w:hAnsi="Arial" w:cs="Arial"/>
          <w:lang w:val="es-ES_tradnl"/>
        </w:rPr>
        <w:t xml:space="preserve">, la </w:t>
      </w:r>
      <w:r w:rsidRPr="008A5ECE">
        <w:rPr>
          <w:rFonts w:ascii="Arial" w:hAnsi="Arial" w:cs="Arial"/>
          <w:lang w:val="es-ES_tradnl"/>
        </w:rPr>
        <w:t xml:space="preserve">pérdida </w:t>
      </w:r>
      <w:r w:rsidR="003868FE" w:rsidRPr="008A5ECE">
        <w:rPr>
          <w:rFonts w:ascii="Arial" w:hAnsi="Arial" w:cs="Arial"/>
          <w:lang w:val="es-ES_tradnl"/>
        </w:rPr>
        <w:t xml:space="preserve">creciente </w:t>
      </w:r>
      <w:r w:rsidRPr="008A5ECE">
        <w:rPr>
          <w:rFonts w:ascii="Arial" w:hAnsi="Arial" w:cs="Arial"/>
          <w:lang w:val="es-ES_tradnl"/>
        </w:rPr>
        <w:t xml:space="preserve">de espacios para la producción </w:t>
      </w:r>
      <w:r w:rsidR="003868FE" w:rsidRPr="008A5ECE">
        <w:rPr>
          <w:rFonts w:ascii="Arial" w:hAnsi="Arial" w:cs="Arial"/>
          <w:lang w:val="es-ES_tradnl"/>
        </w:rPr>
        <w:t xml:space="preserve">y </w:t>
      </w:r>
      <w:r w:rsidRPr="008A5ECE">
        <w:rPr>
          <w:rFonts w:ascii="Arial" w:hAnsi="Arial" w:cs="Arial"/>
          <w:lang w:val="es-ES_tradnl"/>
        </w:rPr>
        <w:t xml:space="preserve">la consecuente </w:t>
      </w:r>
      <w:r w:rsidR="003868FE" w:rsidRPr="008A5ECE">
        <w:rPr>
          <w:rFonts w:ascii="Arial" w:hAnsi="Arial" w:cs="Arial"/>
          <w:lang w:val="es-ES_tradnl"/>
        </w:rPr>
        <w:t xml:space="preserve">expulsión </w:t>
      </w:r>
      <w:r w:rsidRPr="008A5ECE">
        <w:rPr>
          <w:rFonts w:ascii="Arial" w:hAnsi="Arial" w:cs="Arial"/>
          <w:lang w:val="es-ES_tradnl"/>
        </w:rPr>
        <w:t xml:space="preserve">de </w:t>
      </w:r>
      <w:r w:rsidR="003868FE" w:rsidRPr="008A5ECE">
        <w:rPr>
          <w:rFonts w:ascii="Arial" w:hAnsi="Arial" w:cs="Arial"/>
          <w:lang w:val="es-ES_tradnl"/>
        </w:rPr>
        <w:t>un número cada vez mayor de unidades familiares</w:t>
      </w:r>
      <w:r w:rsidRPr="008A5ECE">
        <w:rPr>
          <w:rFonts w:ascii="Arial" w:hAnsi="Arial" w:cs="Arial"/>
          <w:lang w:val="es-ES_tradnl"/>
        </w:rPr>
        <w:t xml:space="preserve">. </w:t>
      </w:r>
      <w:r w:rsidR="0018051B">
        <w:rPr>
          <w:rFonts w:ascii="Arial" w:hAnsi="Arial" w:cs="Arial"/>
          <w:lang w:val="es-ES_tradnl"/>
        </w:rPr>
        <w:t xml:space="preserve">Esta situación </w:t>
      </w:r>
      <w:r w:rsidRPr="008A5ECE">
        <w:rPr>
          <w:rFonts w:ascii="Arial" w:hAnsi="Arial" w:cs="Arial"/>
          <w:lang w:val="es-ES_tradnl"/>
        </w:rPr>
        <w:t>ad</w:t>
      </w:r>
      <w:r w:rsidR="00ED772D">
        <w:rPr>
          <w:rFonts w:ascii="Arial" w:hAnsi="Arial" w:cs="Arial"/>
          <w:lang w:val="es-ES_tradnl"/>
        </w:rPr>
        <w:t xml:space="preserve">quiere </w:t>
      </w:r>
      <w:r w:rsidRPr="008A5ECE">
        <w:rPr>
          <w:rFonts w:ascii="Arial" w:hAnsi="Arial" w:cs="Arial"/>
          <w:lang w:val="es-ES_tradnl"/>
        </w:rPr>
        <w:t>singular importancia por la acción concurrente de l</w:t>
      </w:r>
      <w:r w:rsidR="003868FE" w:rsidRPr="008A5ECE">
        <w:rPr>
          <w:rFonts w:ascii="Arial" w:hAnsi="Arial" w:cs="Arial"/>
          <w:lang w:val="es-ES_tradnl"/>
        </w:rPr>
        <w:t xml:space="preserve">os procesos de </w:t>
      </w:r>
      <w:r w:rsidRPr="008A5ECE">
        <w:rPr>
          <w:rFonts w:ascii="Arial" w:hAnsi="Arial" w:cs="Arial"/>
          <w:lang w:val="es-ES_tradnl"/>
        </w:rPr>
        <w:t xml:space="preserve">expansión de </w:t>
      </w:r>
      <w:r w:rsidR="003868FE" w:rsidRPr="008A5ECE">
        <w:rPr>
          <w:rFonts w:ascii="Arial" w:hAnsi="Arial" w:cs="Arial"/>
          <w:lang w:val="es-ES_tradnl"/>
        </w:rPr>
        <w:t xml:space="preserve">la producción empresarial de </w:t>
      </w:r>
      <w:r w:rsidRPr="008A5ECE">
        <w:rPr>
          <w:rFonts w:ascii="Arial" w:hAnsi="Arial" w:cs="Arial"/>
          <w:lang w:val="es-ES_tradnl"/>
        </w:rPr>
        <w:t xml:space="preserve">cultivos exportables y </w:t>
      </w:r>
      <w:r w:rsidR="003868FE" w:rsidRPr="008A5ECE">
        <w:rPr>
          <w:rFonts w:ascii="Arial" w:hAnsi="Arial" w:cs="Arial"/>
          <w:lang w:val="es-ES_tradnl"/>
        </w:rPr>
        <w:t xml:space="preserve">de </w:t>
      </w:r>
      <w:r w:rsidRPr="008A5ECE">
        <w:rPr>
          <w:rFonts w:ascii="Arial" w:hAnsi="Arial" w:cs="Arial"/>
          <w:lang w:val="es-ES_tradnl"/>
        </w:rPr>
        <w:t xml:space="preserve">uso </w:t>
      </w:r>
      <w:r w:rsidR="003868FE" w:rsidRPr="008A5ECE">
        <w:rPr>
          <w:rFonts w:ascii="Arial" w:hAnsi="Arial" w:cs="Arial"/>
          <w:lang w:val="es-ES_tradnl"/>
        </w:rPr>
        <w:t xml:space="preserve">alternativos del suelo, fundamentalmente, </w:t>
      </w:r>
      <w:r w:rsidRPr="008A5ECE">
        <w:rPr>
          <w:rFonts w:ascii="Arial" w:hAnsi="Arial" w:cs="Arial"/>
          <w:lang w:val="es-ES_tradnl"/>
        </w:rPr>
        <w:t xml:space="preserve">para fines </w:t>
      </w:r>
      <w:r w:rsidR="003868FE" w:rsidRPr="008A5ECE">
        <w:rPr>
          <w:rFonts w:ascii="Arial" w:hAnsi="Arial" w:cs="Arial"/>
          <w:lang w:val="es-ES_tradnl"/>
        </w:rPr>
        <w:t>residenciales cuando no especulativos del espacio</w:t>
      </w:r>
      <w:r w:rsidRPr="008A5ECE">
        <w:rPr>
          <w:rFonts w:ascii="Arial" w:hAnsi="Arial" w:cs="Arial"/>
          <w:lang w:val="es-ES_tradnl"/>
        </w:rPr>
        <w:t>.</w:t>
      </w:r>
      <w:r w:rsidR="00775356">
        <w:rPr>
          <w:rFonts w:ascii="Arial" w:hAnsi="Arial" w:cs="Arial"/>
          <w:lang w:val="es-ES_tradnl"/>
        </w:rPr>
        <w:t xml:space="preserve"> </w:t>
      </w:r>
      <w:r w:rsidRPr="008A5ECE">
        <w:rPr>
          <w:rFonts w:ascii="Arial" w:hAnsi="Arial" w:cs="Arial"/>
          <w:lang w:val="es-ES_tradnl"/>
        </w:rPr>
        <w:t xml:space="preserve">El </w:t>
      </w:r>
      <w:r w:rsidR="003868FE" w:rsidRPr="008A5ECE">
        <w:rPr>
          <w:rFonts w:ascii="Arial" w:hAnsi="Arial" w:cs="Arial"/>
          <w:lang w:val="es-ES_tradnl"/>
        </w:rPr>
        <w:t xml:space="preserve">trabajo </w:t>
      </w:r>
      <w:r w:rsidRPr="008A5ECE">
        <w:rPr>
          <w:rFonts w:ascii="Arial" w:hAnsi="Arial" w:cs="Arial"/>
          <w:lang w:val="es-ES_tradnl"/>
        </w:rPr>
        <w:t>propone analizar las condiciones de viabilidad de la agricultura de base familiar en el territorio periurbano de la Provincia de Buenos Aires</w:t>
      </w:r>
      <w:r w:rsidR="003868FE" w:rsidRPr="008A5ECE">
        <w:rPr>
          <w:rFonts w:ascii="Arial" w:hAnsi="Arial" w:cs="Arial"/>
          <w:lang w:val="es-ES_tradnl"/>
        </w:rPr>
        <w:t>,</w:t>
      </w:r>
      <w:r w:rsidRPr="008A5ECE">
        <w:rPr>
          <w:rFonts w:ascii="Arial" w:hAnsi="Arial" w:cs="Arial"/>
          <w:lang w:val="es-ES_tradnl"/>
        </w:rPr>
        <w:t xml:space="preserve"> a partir del estudio de las características que adopta este tipo de agricultura, sus debilidades y potencialidades y de las políticas dirigidas al sector. </w:t>
      </w:r>
    </w:p>
    <w:p w:rsidR="000D7FC6" w:rsidRPr="008A5ECE" w:rsidRDefault="000D7FC6" w:rsidP="009A58D2">
      <w:pPr>
        <w:tabs>
          <w:tab w:val="left" w:pos="5580"/>
        </w:tabs>
        <w:spacing w:line="360" w:lineRule="auto"/>
        <w:ind w:left="567"/>
        <w:jc w:val="both"/>
        <w:rPr>
          <w:rFonts w:ascii="Arial" w:hAnsi="Arial" w:cs="Arial"/>
        </w:rPr>
      </w:pPr>
    </w:p>
    <w:p w:rsidR="000D7FC6" w:rsidRPr="008A5ECE" w:rsidRDefault="00775356" w:rsidP="009A58D2">
      <w:pPr>
        <w:tabs>
          <w:tab w:val="left" w:pos="5580"/>
        </w:tabs>
        <w:spacing w:line="360" w:lineRule="auto"/>
        <w:ind w:left="567"/>
        <w:jc w:val="both"/>
        <w:rPr>
          <w:rFonts w:ascii="Arial" w:hAnsi="Arial" w:cs="Arial"/>
        </w:rPr>
      </w:pPr>
      <w:r>
        <w:rPr>
          <w:rFonts w:ascii="Arial" w:hAnsi="Arial" w:cs="Arial"/>
          <w:b/>
        </w:rPr>
        <w:t>Palabras clave</w:t>
      </w:r>
      <w:r w:rsidR="000D7FC6" w:rsidRPr="008A5ECE">
        <w:rPr>
          <w:rFonts w:ascii="Arial" w:hAnsi="Arial" w:cs="Arial"/>
        </w:rPr>
        <w:t xml:space="preserve">: </w:t>
      </w:r>
    </w:p>
    <w:p w:rsidR="000D7FC6" w:rsidRPr="008A5ECE" w:rsidRDefault="000D7FC6" w:rsidP="009A58D2">
      <w:pPr>
        <w:tabs>
          <w:tab w:val="left" w:pos="5580"/>
        </w:tabs>
        <w:spacing w:line="360" w:lineRule="auto"/>
        <w:ind w:left="567"/>
        <w:jc w:val="both"/>
        <w:rPr>
          <w:rFonts w:ascii="Arial" w:hAnsi="Arial" w:cs="Arial"/>
        </w:rPr>
      </w:pPr>
      <w:r w:rsidRPr="008A5ECE">
        <w:rPr>
          <w:rFonts w:ascii="Arial" w:hAnsi="Arial" w:cs="Arial"/>
        </w:rPr>
        <w:t xml:space="preserve">POLÍTICAS PÚBLICAS, DESARROLLO TERRITORIAL RURAL, AGRICULTURA FAMILIAR, </w:t>
      </w:r>
      <w:r w:rsidR="003868FE" w:rsidRPr="008A5ECE">
        <w:rPr>
          <w:rFonts w:ascii="Arial" w:hAnsi="Arial" w:cs="Arial"/>
        </w:rPr>
        <w:t xml:space="preserve">TERRITORIOS </w:t>
      </w:r>
      <w:r w:rsidRPr="008A5ECE">
        <w:rPr>
          <w:rFonts w:ascii="Arial" w:hAnsi="Arial" w:cs="Arial"/>
        </w:rPr>
        <w:t>PERIURBANO</w:t>
      </w:r>
      <w:r w:rsidR="003868FE" w:rsidRPr="008A5ECE">
        <w:rPr>
          <w:rFonts w:ascii="Arial" w:hAnsi="Arial" w:cs="Arial"/>
        </w:rPr>
        <w:t>S</w:t>
      </w:r>
    </w:p>
    <w:p w:rsidR="003868FE" w:rsidRPr="008A5ECE" w:rsidRDefault="003868FE" w:rsidP="00775356">
      <w:pPr>
        <w:autoSpaceDE w:val="0"/>
        <w:autoSpaceDN w:val="0"/>
        <w:adjustRightInd w:val="0"/>
        <w:spacing w:before="120" w:after="120"/>
        <w:ind w:left="284" w:right="-162"/>
        <w:jc w:val="both"/>
        <w:rPr>
          <w:rFonts w:ascii="Arial" w:hAnsi="Arial" w:cs="Arial"/>
          <w:b/>
        </w:rPr>
      </w:pPr>
    </w:p>
    <w:p w:rsidR="004F2219" w:rsidRPr="008A5ECE" w:rsidRDefault="00550238" w:rsidP="009A58D2">
      <w:pPr>
        <w:autoSpaceDE w:val="0"/>
        <w:autoSpaceDN w:val="0"/>
        <w:adjustRightInd w:val="0"/>
        <w:spacing w:before="120" w:after="120"/>
        <w:ind w:left="567" w:right="-162"/>
        <w:jc w:val="both"/>
        <w:rPr>
          <w:rFonts w:ascii="Arial" w:hAnsi="Arial" w:cs="Arial"/>
          <w:b/>
        </w:rPr>
      </w:pPr>
      <w:r w:rsidRPr="008A5ECE">
        <w:rPr>
          <w:rFonts w:ascii="Arial" w:hAnsi="Arial" w:cs="Arial"/>
          <w:b/>
        </w:rPr>
        <w:t>INDICE</w:t>
      </w:r>
    </w:p>
    <w:p w:rsidR="007D5292" w:rsidRPr="008A5ECE" w:rsidRDefault="003868FE" w:rsidP="009A58D2">
      <w:pPr>
        <w:numPr>
          <w:ilvl w:val="0"/>
          <w:numId w:val="2"/>
        </w:numPr>
        <w:autoSpaceDE w:val="0"/>
        <w:autoSpaceDN w:val="0"/>
        <w:adjustRightInd w:val="0"/>
        <w:spacing w:before="120" w:after="120"/>
        <w:ind w:left="567" w:right="-164" w:firstLine="0"/>
        <w:jc w:val="both"/>
        <w:rPr>
          <w:rFonts w:ascii="Arial" w:hAnsi="Arial" w:cs="Arial"/>
        </w:rPr>
      </w:pPr>
      <w:r w:rsidRPr="008A5ECE">
        <w:rPr>
          <w:rFonts w:ascii="Arial" w:hAnsi="Arial" w:cs="Arial"/>
        </w:rPr>
        <w:t xml:space="preserve">Planteo del Problema </w:t>
      </w:r>
    </w:p>
    <w:p w:rsidR="003868FE" w:rsidRPr="008A5ECE" w:rsidRDefault="003868FE" w:rsidP="009A58D2">
      <w:pPr>
        <w:numPr>
          <w:ilvl w:val="0"/>
          <w:numId w:val="2"/>
        </w:numPr>
        <w:autoSpaceDE w:val="0"/>
        <w:autoSpaceDN w:val="0"/>
        <w:adjustRightInd w:val="0"/>
        <w:spacing w:before="120" w:after="120"/>
        <w:ind w:left="567" w:right="-234" w:firstLine="0"/>
        <w:jc w:val="both"/>
        <w:rPr>
          <w:rFonts w:ascii="Arial" w:hAnsi="Arial" w:cs="Arial"/>
          <w:bCs/>
        </w:rPr>
      </w:pPr>
      <w:r w:rsidRPr="008A5ECE">
        <w:rPr>
          <w:rFonts w:ascii="Arial" w:hAnsi="Arial" w:cs="Arial"/>
          <w:bCs/>
        </w:rPr>
        <w:t>Breve descripción del Proyecto de Investigación</w:t>
      </w:r>
    </w:p>
    <w:p w:rsidR="003868FE" w:rsidRPr="008A5ECE" w:rsidRDefault="003868FE" w:rsidP="009A58D2">
      <w:pPr>
        <w:numPr>
          <w:ilvl w:val="0"/>
          <w:numId w:val="2"/>
        </w:numPr>
        <w:autoSpaceDE w:val="0"/>
        <w:autoSpaceDN w:val="0"/>
        <w:adjustRightInd w:val="0"/>
        <w:spacing w:before="120" w:after="120"/>
        <w:ind w:left="567" w:right="-234" w:firstLine="0"/>
        <w:jc w:val="both"/>
        <w:rPr>
          <w:rFonts w:ascii="Arial" w:hAnsi="Arial" w:cs="Arial"/>
          <w:bCs/>
        </w:rPr>
      </w:pPr>
      <w:r w:rsidRPr="008A5ECE">
        <w:rPr>
          <w:rFonts w:ascii="Arial" w:hAnsi="Arial" w:cs="Arial"/>
          <w:bCs/>
        </w:rPr>
        <w:t>Conceptos teóricos que sirven de marco a la investigación</w:t>
      </w:r>
    </w:p>
    <w:p w:rsidR="003868FE" w:rsidRPr="008A5ECE" w:rsidRDefault="003868FE" w:rsidP="009A58D2">
      <w:pPr>
        <w:numPr>
          <w:ilvl w:val="0"/>
          <w:numId w:val="2"/>
        </w:numPr>
        <w:autoSpaceDE w:val="0"/>
        <w:autoSpaceDN w:val="0"/>
        <w:adjustRightInd w:val="0"/>
        <w:spacing w:before="120" w:after="120"/>
        <w:ind w:left="567" w:right="-234" w:firstLine="0"/>
        <w:jc w:val="both"/>
        <w:rPr>
          <w:rFonts w:ascii="Arial" w:hAnsi="Arial" w:cs="Arial"/>
          <w:bCs/>
        </w:rPr>
      </w:pPr>
      <w:r w:rsidRPr="008A5ECE">
        <w:rPr>
          <w:rFonts w:ascii="Arial" w:hAnsi="Arial" w:cs="Arial"/>
          <w:bCs/>
        </w:rPr>
        <w:t xml:space="preserve">Aportes de la Investigación. </w:t>
      </w:r>
    </w:p>
    <w:p w:rsidR="00C67684" w:rsidRPr="008A5ECE" w:rsidRDefault="00C67684" w:rsidP="00775356">
      <w:pPr>
        <w:ind w:left="284"/>
        <w:jc w:val="both"/>
        <w:rPr>
          <w:rFonts w:ascii="Arial" w:hAnsi="Arial" w:cs="Arial"/>
          <w:b/>
        </w:rPr>
      </w:pPr>
    </w:p>
    <w:p w:rsidR="002D1831" w:rsidRPr="008A5ECE" w:rsidRDefault="003868FE" w:rsidP="00775356">
      <w:pPr>
        <w:numPr>
          <w:ilvl w:val="0"/>
          <w:numId w:val="39"/>
        </w:numPr>
        <w:autoSpaceDE w:val="0"/>
        <w:autoSpaceDN w:val="0"/>
        <w:adjustRightInd w:val="0"/>
        <w:spacing w:before="120" w:after="120" w:line="360" w:lineRule="auto"/>
        <w:ind w:right="-162"/>
        <w:jc w:val="both"/>
        <w:rPr>
          <w:rFonts w:ascii="Arial" w:hAnsi="Arial" w:cs="Arial"/>
          <w:b/>
        </w:rPr>
      </w:pPr>
      <w:r w:rsidRPr="008A5ECE">
        <w:rPr>
          <w:rFonts w:ascii="Arial" w:hAnsi="Arial" w:cs="Arial"/>
          <w:b/>
        </w:rPr>
        <w:t xml:space="preserve">Planteo del Problema </w:t>
      </w:r>
    </w:p>
    <w:p w:rsidR="00587DD3" w:rsidRPr="008A5ECE" w:rsidRDefault="00587DD3" w:rsidP="009A58D2">
      <w:pPr>
        <w:spacing w:before="120" w:after="120" w:line="360" w:lineRule="auto"/>
        <w:ind w:left="567" w:right="-176"/>
        <w:jc w:val="both"/>
        <w:rPr>
          <w:rStyle w:val="a"/>
          <w:rFonts w:ascii="Arial" w:hAnsi="Arial" w:cs="Arial"/>
          <w:bdr w:val="none" w:sz="0" w:space="0" w:color="auto" w:frame="1"/>
        </w:rPr>
      </w:pPr>
      <w:r w:rsidRPr="008A5ECE">
        <w:rPr>
          <w:rStyle w:val="a"/>
          <w:rFonts w:ascii="Arial" w:hAnsi="Arial" w:cs="Arial"/>
          <w:bdr w:val="none" w:sz="0" w:space="0" w:color="auto" w:frame="1"/>
        </w:rPr>
        <w:t xml:space="preserve">Los cambios territoriales motivados por los procesos interrelacionados de industrialización y urbanización que, con diferentes ritmos y alcances, se han verificado a nivel mundial en el último siglo han configurado nuevos espacios o territorios los cuales a partir de sus características híbridas cuestionan la pertinencia de los análisis centrados en el binomio urbano-rural. En las últimas décadas los procesos de descentralización y reestructuración productiva han potenciado esta situación y se ha extendido la conformación de ámbitos geográficos en donde lo urbano se asocia con lo rural de un modo original. </w:t>
      </w:r>
      <w:r w:rsidR="00775356">
        <w:rPr>
          <w:rStyle w:val="a"/>
          <w:rFonts w:ascii="Arial" w:hAnsi="Arial" w:cs="Arial"/>
          <w:bdr w:val="none" w:sz="0" w:space="0" w:color="auto" w:frame="1"/>
        </w:rPr>
        <w:t xml:space="preserve"> </w:t>
      </w:r>
      <w:r w:rsidR="0018051B">
        <w:rPr>
          <w:rStyle w:val="a"/>
          <w:rFonts w:ascii="Arial" w:hAnsi="Arial" w:cs="Arial"/>
          <w:bdr w:val="none" w:sz="0" w:space="0" w:color="auto" w:frame="1"/>
        </w:rPr>
        <w:t xml:space="preserve">Estas </w:t>
      </w:r>
      <w:r w:rsidRPr="008A5ECE">
        <w:rPr>
          <w:rStyle w:val="a"/>
          <w:rFonts w:ascii="Arial" w:hAnsi="Arial" w:cs="Arial"/>
          <w:bdr w:val="none" w:sz="0" w:space="0" w:color="auto" w:frame="1"/>
        </w:rPr>
        <w:t xml:space="preserve">nuevas realidades territoriales han sido abordadas desde diversas disciplinas y enfoques. </w:t>
      </w:r>
      <w:r w:rsidR="0018051B">
        <w:rPr>
          <w:rStyle w:val="a"/>
          <w:rFonts w:ascii="Arial" w:hAnsi="Arial" w:cs="Arial"/>
          <w:bdr w:val="none" w:sz="0" w:space="0" w:color="auto" w:frame="1"/>
        </w:rPr>
        <w:t>L</w:t>
      </w:r>
      <w:r w:rsidRPr="008A5ECE">
        <w:rPr>
          <w:rStyle w:val="a"/>
          <w:rFonts w:ascii="Arial" w:hAnsi="Arial" w:cs="Arial"/>
          <w:bdr w:val="none" w:sz="0" w:space="0" w:color="auto" w:frame="1"/>
        </w:rPr>
        <w:t>as relaciones entre el campo y la ciudad han definido renovados abordajes que privilegian el estudio de las áreas periurbanas, concebidas como espacios diversos y complejos, ubicados en torno a las ciudades, que comparten atributos y características que anteriormente se consideraban propias y exclusivas de los mundos rurales y urbanos.</w:t>
      </w:r>
    </w:p>
    <w:p w:rsidR="0018051B" w:rsidRDefault="00587DD3" w:rsidP="009A58D2">
      <w:pPr>
        <w:spacing w:before="120" w:after="120" w:line="360" w:lineRule="auto"/>
        <w:ind w:left="567" w:right="-176"/>
        <w:jc w:val="both"/>
        <w:rPr>
          <w:rStyle w:val="a"/>
          <w:rFonts w:ascii="Arial" w:hAnsi="Arial" w:cs="Arial"/>
          <w:bdr w:val="none" w:sz="0" w:space="0" w:color="auto" w:frame="1"/>
        </w:rPr>
      </w:pPr>
      <w:r w:rsidRPr="008A5ECE">
        <w:rPr>
          <w:rStyle w:val="a"/>
          <w:rFonts w:ascii="Arial" w:hAnsi="Arial" w:cs="Arial"/>
          <w:bdr w:val="none" w:sz="0" w:space="0" w:color="auto" w:frame="1"/>
        </w:rPr>
        <w:t xml:space="preserve">Sometidos a un creciente dinamismo y demostrando una enorme flexibilidad y capacidad de respuesta a los continuos cambios y transformaciones que se les imponen fundamentalmente desde el exterior, los espacios periurbanos y los procesos de los cuales resultan han pasado a ser objeto de estudio y de interés académico y de políticas públicas que persiguen, entre otros objetivos, el ordenamiento del proceso y la planificación de su desarrollo. </w:t>
      </w:r>
    </w:p>
    <w:p w:rsidR="0018051B" w:rsidRDefault="0018051B" w:rsidP="009A58D2">
      <w:pPr>
        <w:spacing w:before="120" w:after="120" w:line="360" w:lineRule="auto"/>
        <w:ind w:left="567" w:right="-176"/>
        <w:jc w:val="both"/>
        <w:rPr>
          <w:rFonts w:ascii="Arial" w:eastAsia="Calibri" w:hAnsi="Arial" w:cs="Arial"/>
          <w:lang w:val="es-AR" w:eastAsia="es-AR"/>
        </w:rPr>
      </w:pPr>
      <w:r>
        <w:rPr>
          <w:rFonts w:ascii="Arial" w:eastAsia="Calibri" w:hAnsi="Arial" w:cs="Arial"/>
          <w:lang w:val="es-AR" w:eastAsia="es-AR"/>
        </w:rPr>
        <w:t xml:space="preserve">La perspectiva o </w:t>
      </w:r>
      <w:r w:rsidRPr="008A5ECE">
        <w:rPr>
          <w:rFonts w:ascii="Arial" w:hAnsi="Arial" w:cs="Arial"/>
        </w:rPr>
        <w:t xml:space="preserve">enfoque </w:t>
      </w:r>
      <w:r w:rsidRPr="008A5ECE">
        <w:rPr>
          <w:rFonts w:ascii="Arial" w:hAnsi="Arial" w:cs="Arial"/>
          <w:iCs/>
        </w:rPr>
        <w:t xml:space="preserve">territorial el desarrollo </w:t>
      </w:r>
      <w:r>
        <w:rPr>
          <w:rFonts w:ascii="Arial" w:hAnsi="Arial" w:cs="Arial"/>
          <w:iCs/>
        </w:rPr>
        <w:t xml:space="preserve">de los </w:t>
      </w:r>
      <w:r w:rsidRPr="008A5ECE">
        <w:rPr>
          <w:rFonts w:ascii="Arial" w:hAnsi="Arial" w:cs="Arial"/>
        </w:rPr>
        <w:t>espacios periurbanos reconoce</w:t>
      </w:r>
      <w:r>
        <w:rPr>
          <w:rFonts w:ascii="Arial" w:hAnsi="Arial" w:cs="Arial"/>
        </w:rPr>
        <w:t xml:space="preserve"> su </w:t>
      </w:r>
      <w:r w:rsidRPr="008A5ECE">
        <w:rPr>
          <w:rFonts w:ascii="Arial" w:hAnsi="Arial" w:cs="Arial"/>
        </w:rPr>
        <w:t xml:space="preserve">heterogeneidad </w:t>
      </w:r>
      <w:r>
        <w:rPr>
          <w:rFonts w:ascii="Arial" w:hAnsi="Arial" w:cs="Arial"/>
        </w:rPr>
        <w:t xml:space="preserve">característica, </w:t>
      </w:r>
      <w:r w:rsidRPr="008A5ECE">
        <w:rPr>
          <w:rFonts w:ascii="Arial" w:hAnsi="Arial" w:cs="Arial"/>
        </w:rPr>
        <w:t xml:space="preserve">tanto en términos productivos como sociales. </w:t>
      </w:r>
      <w:r>
        <w:rPr>
          <w:rFonts w:ascii="Arial" w:hAnsi="Arial" w:cs="Arial"/>
        </w:rPr>
        <w:t xml:space="preserve">Su </w:t>
      </w:r>
      <w:r w:rsidR="00587DD3" w:rsidRPr="008A5ECE">
        <w:rPr>
          <w:rFonts w:ascii="Arial" w:eastAsia="Calibri" w:hAnsi="Arial" w:cs="Arial"/>
          <w:lang w:val="es-AR" w:eastAsia="es-AR"/>
        </w:rPr>
        <w:t xml:space="preserve">carácter complejo </w:t>
      </w:r>
      <w:r>
        <w:rPr>
          <w:rFonts w:ascii="Arial" w:eastAsia="Calibri" w:hAnsi="Arial" w:cs="Arial"/>
          <w:lang w:val="es-AR" w:eastAsia="es-AR"/>
        </w:rPr>
        <w:t xml:space="preserve">es la </w:t>
      </w:r>
      <w:r w:rsidR="00587DD3" w:rsidRPr="008A5ECE">
        <w:rPr>
          <w:rFonts w:ascii="Arial" w:eastAsia="Calibri" w:hAnsi="Arial" w:cs="Arial"/>
          <w:lang w:val="es-AR" w:eastAsia="es-AR"/>
        </w:rPr>
        <w:t>resulta</w:t>
      </w:r>
      <w:r>
        <w:rPr>
          <w:rFonts w:ascii="Arial" w:eastAsia="Calibri" w:hAnsi="Arial" w:cs="Arial"/>
          <w:lang w:val="es-AR" w:eastAsia="es-AR"/>
        </w:rPr>
        <w:t xml:space="preserve">nte </w:t>
      </w:r>
      <w:r w:rsidR="00587DD3" w:rsidRPr="008A5ECE">
        <w:rPr>
          <w:rFonts w:ascii="Arial" w:eastAsia="Calibri" w:hAnsi="Arial" w:cs="Arial"/>
          <w:lang w:val="es-AR" w:eastAsia="es-AR"/>
        </w:rPr>
        <w:t>de un conjunto de procesos interrelacionados de desestructuración y restructuración de los territorios</w:t>
      </w:r>
      <w:r>
        <w:rPr>
          <w:rFonts w:ascii="Arial" w:eastAsia="Calibri" w:hAnsi="Arial" w:cs="Arial"/>
          <w:lang w:val="es-AR" w:eastAsia="es-AR"/>
        </w:rPr>
        <w:t xml:space="preserve"> son espacios en los cuales se desarrolla entre otras actividades una heterogénea producción agropecuaria fundamentalmente a cargo de agricultores de base familiar</w:t>
      </w:r>
      <w:r w:rsidR="00587DD3" w:rsidRPr="008A5ECE">
        <w:rPr>
          <w:rFonts w:ascii="Arial" w:eastAsia="Calibri" w:hAnsi="Arial" w:cs="Arial"/>
          <w:lang w:val="es-AR" w:eastAsia="es-AR"/>
        </w:rPr>
        <w:t>.</w:t>
      </w:r>
      <w:r>
        <w:rPr>
          <w:rFonts w:ascii="Arial" w:eastAsia="Calibri" w:hAnsi="Arial" w:cs="Arial"/>
          <w:lang w:val="es-AR" w:eastAsia="es-AR"/>
        </w:rPr>
        <w:t xml:space="preserve"> </w:t>
      </w:r>
    </w:p>
    <w:p w:rsidR="0018051B" w:rsidRDefault="0018051B" w:rsidP="009A58D2">
      <w:pPr>
        <w:spacing w:before="120" w:after="120" w:line="360" w:lineRule="auto"/>
        <w:ind w:left="567" w:right="-176"/>
        <w:jc w:val="both"/>
        <w:rPr>
          <w:rStyle w:val="a"/>
          <w:rFonts w:ascii="Arial" w:hAnsi="Arial" w:cs="Arial"/>
          <w:bdr w:val="none" w:sz="0" w:space="0" w:color="auto" w:frame="1"/>
        </w:rPr>
      </w:pPr>
      <w:r>
        <w:rPr>
          <w:rFonts w:ascii="Arial" w:eastAsia="Calibri" w:hAnsi="Arial" w:cs="Arial"/>
          <w:lang w:val="es-AR" w:eastAsia="es-AR"/>
        </w:rPr>
        <w:lastRenderedPageBreak/>
        <w:t>L</w:t>
      </w:r>
      <w:r w:rsidR="00587DD3" w:rsidRPr="008A5ECE">
        <w:rPr>
          <w:rFonts w:ascii="Arial" w:eastAsia="Calibri" w:hAnsi="Arial" w:cs="Arial"/>
          <w:lang w:val="es-AR" w:eastAsia="es-AR"/>
        </w:rPr>
        <w:t xml:space="preserve">a agricultura periurbana ha pasado a integrar cada vez con mayor presencia tanto los estudios académicos en ciencias sociales como la agenda de las políticas públicas de los gobiernos. En lo que respecta al ámbito científico, </w:t>
      </w:r>
      <w:r w:rsidR="00587DD3" w:rsidRPr="008A5ECE">
        <w:rPr>
          <w:rStyle w:val="a"/>
          <w:rFonts w:ascii="Arial" w:hAnsi="Arial" w:cs="Arial"/>
          <w:bdr w:val="none" w:sz="0" w:space="0" w:color="auto" w:frame="1"/>
        </w:rPr>
        <w:t xml:space="preserve">los temas de interés se han volcado hacia los procesos desarrollo territorial y la planificación territorial, destacándose los análisis sobre la producción del espacio social, los actores, los conflictos por el espacio, la penetración de las actividades urbanas en el espacio rural y el deterioro ambiental vinculado, la emergencia de los espacios intersticiales y la revalorización de la agricultura periurbana. </w:t>
      </w:r>
    </w:p>
    <w:p w:rsidR="0018051B" w:rsidRDefault="00587DD3" w:rsidP="009A58D2">
      <w:pPr>
        <w:spacing w:before="120" w:after="120" w:line="360" w:lineRule="auto"/>
        <w:ind w:left="567" w:right="-176"/>
        <w:jc w:val="both"/>
        <w:rPr>
          <w:rFonts w:ascii="Arial" w:eastAsia="Calibri" w:hAnsi="Arial" w:cs="Arial"/>
          <w:lang w:val="es-AR" w:eastAsia="es-AR"/>
        </w:rPr>
      </w:pPr>
      <w:r w:rsidRPr="008A5ECE">
        <w:rPr>
          <w:rStyle w:val="a"/>
          <w:rFonts w:ascii="Arial" w:hAnsi="Arial" w:cs="Arial"/>
          <w:bdr w:val="none" w:sz="0" w:space="0" w:color="auto" w:frame="1"/>
        </w:rPr>
        <w:t xml:space="preserve">En el ámbito de las políticas públicas, por su parte, </w:t>
      </w:r>
      <w:r w:rsidRPr="008A5ECE">
        <w:rPr>
          <w:rFonts w:ascii="Arial" w:eastAsia="Calibri" w:hAnsi="Arial" w:cs="Arial"/>
          <w:lang w:val="es-AR" w:eastAsia="es-AR"/>
        </w:rPr>
        <w:t xml:space="preserve">existe un amplio consenso en relación con la misma ofrece un conjunto de oportunidades para el desarrollo armónico y sustentable de los territorios que ocupan, situación ésta que resulta, entre otras razones, de la cantidad de puestos de trabajo que genera, de la posibilidad de abastecer de alimentos a precios razonables a importantes núcleos poblacionales (dada la proximidad y facilidad de acceso a los mercados consumidores, la creciente sensibilidad de una porción de éstos respecto de cuestiones tales como la calidad y seguridad de los productos alimenticios) y, en determinados sectores sociales, de la creciente demanda de espacio para nuevas actividades (ocio, formación, educación ambiental, turismo ecológico, etc.). </w:t>
      </w:r>
    </w:p>
    <w:p w:rsidR="00587DD3" w:rsidRPr="008A5ECE" w:rsidRDefault="00587DD3" w:rsidP="009A58D2">
      <w:pPr>
        <w:spacing w:before="120" w:after="120" w:line="360" w:lineRule="auto"/>
        <w:ind w:left="567" w:right="-176"/>
        <w:jc w:val="both"/>
        <w:rPr>
          <w:rFonts w:ascii="Arial" w:eastAsia="Calibri" w:hAnsi="Arial" w:cs="Arial"/>
          <w:lang w:val="es-AR" w:eastAsia="es-AR"/>
        </w:rPr>
      </w:pPr>
      <w:r w:rsidRPr="008A5ECE">
        <w:rPr>
          <w:rFonts w:ascii="Arial" w:eastAsia="Calibri" w:hAnsi="Arial" w:cs="Arial"/>
          <w:lang w:val="es-AR" w:eastAsia="es-AR"/>
        </w:rPr>
        <w:t xml:space="preserve">Aun cuando </w:t>
      </w:r>
      <w:r w:rsidR="0018051B">
        <w:rPr>
          <w:rFonts w:ascii="Arial" w:eastAsia="Calibri" w:hAnsi="Arial" w:cs="Arial"/>
          <w:lang w:val="es-AR" w:eastAsia="es-AR"/>
        </w:rPr>
        <w:t xml:space="preserve">el </w:t>
      </w:r>
      <w:r w:rsidRPr="008A5ECE">
        <w:rPr>
          <w:rFonts w:ascii="Arial" w:eastAsia="Calibri" w:hAnsi="Arial" w:cs="Arial"/>
          <w:lang w:val="es-AR" w:eastAsia="es-AR"/>
        </w:rPr>
        <w:t xml:space="preserve">interés cognitivo y político </w:t>
      </w:r>
      <w:r w:rsidR="0018051B">
        <w:rPr>
          <w:rFonts w:ascii="Arial" w:eastAsia="Calibri" w:hAnsi="Arial" w:cs="Arial"/>
          <w:lang w:val="es-AR" w:eastAsia="es-AR"/>
        </w:rPr>
        <w:t xml:space="preserve">por los territorios periurbanos </w:t>
      </w:r>
      <w:r w:rsidRPr="008A5ECE">
        <w:rPr>
          <w:rFonts w:ascii="Arial" w:eastAsia="Calibri" w:hAnsi="Arial" w:cs="Arial"/>
          <w:lang w:val="es-AR" w:eastAsia="es-AR"/>
        </w:rPr>
        <w:t xml:space="preserve">se halla en ascenso prevalece un importante nivel de desconocimiento sobre los alcances y aportes de la misma a las economías locales y regionales y existe un importante nivel de vacancia en lo que respecta a datos estadísticos y análisis sobre estos territorios y sobre las tramas y los sujetos o unidades económicas que las integran. </w:t>
      </w:r>
    </w:p>
    <w:p w:rsidR="00F37F9A" w:rsidRPr="008A5ECE" w:rsidRDefault="0018051B" w:rsidP="009A58D2">
      <w:pPr>
        <w:spacing w:before="120" w:after="120" w:line="360" w:lineRule="auto"/>
        <w:ind w:left="567"/>
        <w:jc w:val="both"/>
        <w:rPr>
          <w:rFonts w:ascii="Arial" w:hAnsi="Arial" w:cs="Arial"/>
          <w:lang w:eastAsia="es-AR"/>
        </w:rPr>
      </w:pPr>
      <w:r>
        <w:rPr>
          <w:rFonts w:ascii="Arial" w:hAnsi="Arial" w:cs="Arial"/>
        </w:rPr>
        <w:t>Esta situación de carencia resulta aún más significativa para el caso de l</w:t>
      </w:r>
      <w:r w:rsidR="005D5DF5" w:rsidRPr="008A5ECE">
        <w:rPr>
          <w:rFonts w:ascii="Arial" w:hAnsi="Arial" w:cs="Arial"/>
        </w:rPr>
        <w:t>a agricultura familiar</w:t>
      </w:r>
      <w:r w:rsidR="00ED772D">
        <w:rPr>
          <w:rFonts w:ascii="Arial" w:hAnsi="Arial" w:cs="Arial"/>
        </w:rPr>
        <w:t xml:space="preserve"> periurbana. La misma</w:t>
      </w:r>
      <w:r w:rsidR="005D5DF5" w:rsidRPr="008A5ECE">
        <w:rPr>
          <w:rFonts w:ascii="Arial" w:hAnsi="Arial" w:cs="Arial"/>
        </w:rPr>
        <w:t xml:space="preserve"> </w:t>
      </w:r>
      <w:r w:rsidR="005D5DF5" w:rsidRPr="008A5ECE">
        <w:rPr>
          <w:rStyle w:val="A2"/>
          <w:rFonts w:ascii="Arial" w:hAnsi="Arial" w:cs="Arial"/>
          <w:color w:val="auto"/>
          <w:sz w:val="24"/>
          <w:szCs w:val="24"/>
        </w:rPr>
        <w:t xml:space="preserve">se halla fuertemente imbricada en </w:t>
      </w:r>
      <w:r w:rsidR="00ED772D">
        <w:rPr>
          <w:rStyle w:val="A2"/>
          <w:rFonts w:ascii="Arial" w:hAnsi="Arial" w:cs="Arial"/>
          <w:color w:val="auto"/>
          <w:sz w:val="24"/>
          <w:szCs w:val="24"/>
        </w:rPr>
        <w:t xml:space="preserve">estos </w:t>
      </w:r>
      <w:r w:rsidR="005D5DF5" w:rsidRPr="008A5ECE">
        <w:rPr>
          <w:rStyle w:val="A2"/>
          <w:rFonts w:ascii="Arial" w:hAnsi="Arial" w:cs="Arial"/>
          <w:color w:val="auto"/>
          <w:sz w:val="24"/>
          <w:szCs w:val="24"/>
        </w:rPr>
        <w:t>territorios</w:t>
      </w:r>
      <w:r w:rsidR="00ED772D">
        <w:rPr>
          <w:rStyle w:val="A2"/>
          <w:rFonts w:ascii="Arial" w:hAnsi="Arial" w:cs="Arial"/>
          <w:color w:val="auto"/>
          <w:sz w:val="24"/>
          <w:szCs w:val="24"/>
        </w:rPr>
        <w:t xml:space="preserve"> no obstante su </w:t>
      </w:r>
      <w:r w:rsidR="00F37F9A" w:rsidRPr="008A5ECE">
        <w:rPr>
          <w:rFonts w:ascii="Arial" w:hAnsi="Arial" w:cs="Arial"/>
        </w:rPr>
        <w:t xml:space="preserve">viabilidad </w:t>
      </w:r>
      <w:r w:rsidR="00ED772D">
        <w:rPr>
          <w:rFonts w:ascii="Arial" w:hAnsi="Arial" w:cs="Arial"/>
        </w:rPr>
        <w:t xml:space="preserve">requiere de </w:t>
      </w:r>
      <w:r w:rsidR="00F37F9A" w:rsidRPr="008A5ECE">
        <w:rPr>
          <w:rFonts w:ascii="Arial" w:hAnsi="Arial" w:cs="Arial"/>
        </w:rPr>
        <w:t xml:space="preserve">la planificación estratégica del desarrollo territorial y </w:t>
      </w:r>
      <w:r w:rsidR="00ED772D">
        <w:rPr>
          <w:rFonts w:ascii="Arial" w:hAnsi="Arial" w:cs="Arial"/>
        </w:rPr>
        <w:t xml:space="preserve">de </w:t>
      </w:r>
      <w:r w:rsidR="00F37F9A" w:rsidRPr="008A5ECE">
        <w:rPr>
          <w:rFonts w:ascii="Arial" w:hAnsi="Arial" w:cs="Arial"/>
        </w:rPr>
        <w:t xml:space="preserve">la implementación articulada de políticas públicas integrales para el sector. </w:t>
      </w:r>
    </w:p>
    <w:p w:rsidR="003868FE" w:rsidRPr="008A5ECE" w:rsidRDefault="003868FE" w:rsidP="009A58D2">
      <w:pPr>
        <w:autoSpaceDE w:val="0"/>
        <w:autoSpaceDN w:val="0"/>
        <w:adjustRightInd w:val="0"/>
        <w:spacing w:before="120" w:after="120" w:line="360" w:lineRule="auto"/>
        <w:ind w:left="567" w:right="-234"/>
        <w:jc w:val="both"/>
        <w:rPr>
          <w:rFonts w:ascii="Arial" w:hAnsi="Arial" w:cs="Arial"/>
          <w:bCs/>
        </w:rPr>
      </w:pPr>
    </w:p>
    <w:p w:rsidR="003868FE" w:rsidRPr="008A5ECE" w:rsidRDefault="003868FE" w:rsidP="00775356">
      <w:pPr>
        <w:numPr>
          <w:ilvl w:val="0"/>
          <w:numId w:val="39"/>
        </w:numPr>
        <w:autoSpaceDE w:val="0"/>
        <w:autoSpaceDN w:val="0"/>
        <w:adjustRightInd w:val="0"/>
        <w:spacing w:before="120" w:after="120" w:line="360" w:lineRule="auto"/>
        <w:ind w:right="-234"/>
        <w:jc w:val="both"/>
        <w:rPr>
          <w:rFonts w:ascii="Arial" w:hAnsi="Arial" w:cs="Arial"/>
          <w:b/>
          <w:bCs/>
        </w:rPr>
      </w:pPr>
      <w:r w:rsidRPr="008A5ECE">
        <w:rPr>
          <w:rFonts w:ascii="Arial" w:hAnsi="Arial" w:cs="Arial"/>
          <w:b/>
          <w:bCs/>
        </w:rPr>
        <w:t>Breve descripción del Proyecto de Investigación</w:t>
      </w:r>
    </w:p>
    <w:p w:rsidR="003868FE" w:rsidRPr="008A5ECE" w:rsidRDefault="003868FE" w:rsidP="009A58D2">
      <w:pPr>
        <w:tabs>
          <w:tab w:val="left" w:pos="2400"/>
        </w:tabs>
        <w:spacing w:before="120" w:after="120" w:line="360" w:lineRule="auto"/>
        <w:ind w:left="567" w:right="-318"/>
        <w:jc w:val="both"/>
        <w:rPr>
          <w:rFonts w:ascii="Arial" w:hAnsi="Arial" w:cs="Arial"/>
        </w:rPr>
      </w:pPr>
      <w:r w:rsidRPr="008A5ECE">
        <w:rPr>
          <w:rFonts w:ascii="Arial" w:hAnsi="Arial" w:cs="Arial"/>
        </w:rPr>
        <w:t xml:space="preserve">La línea de investigación se halla vinculada con los desarrollos realizados en el marco del Proyecto D013 del Programa de Incentivos 2010-2011: </w:t>
      </w:r>
      <w:r w:rsidRPr="008A5ECE">
        <w:rPr>
          <w:rFonts w:ascii="Arial" w:hAnsi="Arial" w:cs="Arial"/>
          <w:i/>
        </w:rPr>
        <w:t xml:space="preserve">Políticas públicas y agricultura familiar. Los Registros Nacionales de la Agricultura Familiar en los países del </w:t>
      </w:r>
      <w:r w:rsidRPr="008A5ECE">
        <w:rPr>
          <w:rFonts w:ascii="Arial" w:hAnsi="Arial" w:cs="Arial"/>
          <w:i/>
        </w:rPr>
        <w:lastRenderedPageBreak/>
        <w:t xml:space="preserve">Mercosur </w:t>
      </w:r>
      <w:r w:rsidRPr="008A5ECE">
        <w:rPr>
          <w:rFonts w:ascii="Arial" w:hAnsi="Arial" w:cs="Arial"/>
        </w:rPr>
        <w:t xml:space="preserve">cuyo  problema objeto de la investigación ha sido la relación entre Estado y organizaciones de la sociedad civil en el marco del diseño y gestión de las políticas públicas dirigidas a la agricultura familiar y, en particular, en el caso de los Registros Nacionales de la Agricultura Familiar de los países del Mercosur. </w:t>
      </w:r>
    </w:p>
    <w:p w:rsidR="003868FE" w:rsidRPr="008A5ECE" w:rsidRDefault="008A5ECE" w:rsidP="009A58D2">
      <w:pPr>
        <w:spacing w:before="120" w:after="120" w:line="360" w:lineRule="auto"/>
        <w:ind w:left="567" w:right="-318"/>
        <w:jc w:val="both"/>
        <w:rPr>
          <w:rFonts w:ascii="Arial" w:hAnsi="Arial" w:cs="Arial"/>
        </w:rPr>
      </w:pPr>
      <w:r w:rsidRPr="008A5ECE">
        <w:rPr>
          <w:rFonts w:ascii="Arial" w:hAnsi="Arial" w:cs="Arial"/>
        </w:rPr>
        <w:t>El Proyecto se ha propuesto como o</w:t>
      </w:r>
      <w:r w:rsidR="003868FE" w:rsidRPr="008A5ECE">
        <w:rPr>
          <w:rFonts w:ascii="Arial" w:hAnsi="Arial" w:cs="Arial"/>
        </w:rPr>
        <w:t>bjetivo general</w:t>
      </w:r>
      <w:r w:rsidRPr="008A5ECE">
        <w:rPr>
          <w:rFonts w:ascii="Arial" w:hAnsi="Arial" w:cs="Arial"/>
        </w:rPr>
        <w:t xml:space="preserve"> i</w:t>
      </w:r>
      <w:r w:rsidR="003868FE" w:rsidRPr="008A5ECE">
        <w:rPr>
          <w:rFonts w:ascii="Arial" w:hAnsi="Arial" w:cs="Arial"/>
        </w:rPr>
        <w:t>ndagar</w:t>
      </w:r>
      <w:r w:rsidRPr="008A5ECE">
        <w:rPr>
          <w:rFonts w:ascii="Arial" w:hAnsi="Arial" w:cs="Arial"/>
        </w:rPr>
        <w:t xml:space="preserve"> sobre </w:t>
      </w:r>
      <w:r w:rsidR="003868FE" w:rsidRPr="008A5ECE">
        <w:rPr>
          <w:rFonts w:ascii="Arial" w:hAnsi="Arial" w:cs="Arial"/>
        </w:rPr>
        <w:t xml:space="preserve">la relación existente entre la implementación políticas </w:t>
      </w:r>
      <w:r>
        <w:rPr>
          <w:rFonts w:ascii="Arial" w:hAnsi="Arial" w:cs="Arial"/>
        </w:rPr>
        <w:t xml:space="preserve">públicas </w:t>
      </w:r>
      <w:r w:rsidR="003868FE" w:rsidRPr="008A5ECE">
        <w:rPr>
          <w:rFonts w:ascii="Arial" w:hAnsi="Arial" w:cs="Arial"/>
        </w:rPr>
        <w:t>de desarrollo territorial rural y la viabilidad de la agricultura de base familiar en los territorios periurbanos de la provincia de Buenos Aires.</w:t>
      </w:r>
      <w:r>
        <w:rPr>
          <w:rFonts w:ascii="Arial" w:hAnsi="Arial" w:cs="Arial"/>
        </w:rPr>
        <w:t xml:space="preserve"> En este marco se encuadran los objetivos específicos que apuntan a e</w:t>
      </w:r>
      <w:r w:rsidR="003868FE" w:rsidRPr="008A5ECE">
        <w:rPr>
          <w:rFonts w:ascii="Arial" w:hAnsi="Arial" w:cs="Arial"/>
        </w:rPr>
        <w:t>stablecer las características que posee la agricultura de base familiar en los territorios periurbanos de la provincia de Buenos Aires identificando tanto sus potencialidades como sus limitaciones en materia productiva, comercial y socio organizativa</w:t>
      </w:r>
      <w:r>
        <w:rPr>
          <w:rFonts w:ascii="Arial" w:hAnsi="Arial" w:cs="Arial"/>
        </w:rPr>
        <w:t xml:space="preserve"> y re</w:t>
      </w:r>
      <w:r w:rsidR="003868FE" w:rsidRPr="008A5ECE">
        <w:rPr>
          <w:rFonts w:ascii="Arial" w:hAnsi="Arial" w:cs="Arial"/>
        </w:rPr>
        <w:t>levar las herramientas de política pública para el sector de la agricultura familiar implementadas por el Estado Nacional, provincial y municipal en las últimas dos décadas en los territorios periurbanos.</w:t>
      </w:r>
    </w:p>
    <w:p w:rsidR="003868FE" w:rsidRPr="00BC6522" w:rsidRDefault="008A5ECE" w:rsidP="009A58D2">
      <w:pPr>
        <w:spacing w:line="360" w:lineRule="auto"/>
        <w:ind w:left="567" w:right="-318"/>
        <w:jc w:val="both"/>
        <w:rPr>
          <w:rFonts w:ascii="Arial" w:hAnsi="Arial" w:cs="Arial"/>
        </w:rPr>
      </w:pPr>
      <w:r w:rsidRPr="008A5ECE">
        <w:rPr>
          <w:rFonts w:ascii="Arial" w:hAnsi="Arial" w:cs="Arial"/>
        </w:rPr>
        <w:t>Nuestra h</w:t>
      </w:r>
      <w:r w:rsidR="003868FE" w:rsidRPr="008A5ECE">
        <w:rPr>
          <w:rFonts w:ascii="Arial" w:hAnsi="Arial" w:cs="Arial"/>
          <w:lang w:val="es-AR"/>
        </w:rPr>
        <w:t>ipótesis</w:t>
      </w:r>
      <w:r w:rsidRPr="008A5ECE">
        <w:rPr>
          <w:rFonts w:ascii="Arial" w:hAnsi="Arial" w:cs="Arial"/>
          <w:lang w:val="es-AR"/>
        </w:rPr>
        <w:t xml:space="preserve"> de trabajo ha sido que la </w:t>
      </w:r>
      <w:r w:rsidR="003868FE" w:rsidRPr="008A5ECE">
        <w:rPr>
          <w:rFonts w:ascii="Arial" w:hAnsi="Arial" w:cs="Arial"/>
        </w:rPr>
        <w:t xml:space="preserve">viabilidad de la agricultura de base familiar en los territorios periurbanos </w:t>
      </w:r>
      <w:r w:rsidRPr="008A5ECE">
        <w:rPr>
          <w:rFonts w:ascii="Arial" w:hAnsi="Arial" w:cs="Arial"/>
        </w:rPr>
        <w:t>d</w:t>
      </w:r>
      <w:r>
        <w:rPr>
          <w:rFonts w:ascii="Arial" w:hAnsi="Arial" w:cs="Arial"/>
        </w:rPr>
        <w:t>e l</w:t>
      </w:r>
      <w:r w:rsidR="003868FE" w:rsidRPr="008A5ECE">
        <w:rPr>
          <w:rFonts w:ascii="Arial" w:hAnsi="Arial" w:cs="Arial"/>
        </w:rPr>
        <w:t xml:space="preserve">a Provincia de Buenos Aires se halla condicionada a la </w:t>
      </w:r>
      <w:r>
        <w:rPr>
          <w:rFonts w:ascii="Arial" w:hAnsi="Arial" w:cs="Arial"/>
        </w:rPr>
        <w:t xml:space="preserve">planificación estratégica del </w:t>
      </w:r>
      <w:r w:rsidRPr="00BC6522">
        <w:rPr>
          <w:rFonts w:ascii="Arial" w:hAnsi="Arial" w:cs="Arial"/>
        </w:rPr>
        <w:t>de</w:t>
      </w:r>
      <w:r w:rsidR="003868FE" w:rsidRPr="00BC6522">
        <w:rPr>
          <w:rFonts w:ascii="Arial" w:hAnsi="Arial" w:cs="Arial"/>
        </w:rPr>
        <w:t xml:space="preserve">sarrollo </w:t>
      </w:r>
      <w:r w:rsidRPr="00BC6522">
        <w:rPr>
          <w:rFonts w:ascii="Arial" w:hAnsi="Arial" w:cs="Arial"/>
        </w:rPr>
        <w:t xml:space="preserve">de los territorios periurbanos y a </w:t>
      </w:r>
      <w:r w:rsidR="003868FE" w:rsidRPr="00BC6522">
        <w:rPr>
          <w:rFonts w:ascii="Arial" w:hAnsi="Arial" w:cs="Arial"/>
        </w:rPr>
        <w:t>la implementación articulada de políticas públicas integrales para el sector de la agricultor</w:t>
      </w:r>
      <w:r w:rsidRPr="00BC6522">
        <w:rPr>
          <w:rFonts w:ascii="Arial" w:hAnsi="Arial" w:cs="Arial"/>
        </w:rPr>
        <w:t xml:space="preserve">a </w:t>
      </w:r>
      <w:r w:rsidR="003868FE" w:rsidRPr="00BC6522">
        <w:rPr>
          <w:rFonts w:ascii="Arial" w:hAnsi="Arial" w:cs="Arial"/>
        </w:rPr>
        <w:t xml:space="preserve">familiar. </w:t>
      </w:r>
    </w:p>
    <w:p w:rsidR="003868FE" w:rsidRPr="008A5ECE" w:rsidRDefault="008A5ECE" w:rsidP="009A58D2">
      <w:pPr>
        <w:spacing w:before="120" w:after="120" w:line="360" w:lineRule="auto"/>
        <w:ind w:left="567" w:right="-318"/>
        <w:jc w:val="both"/>
        <w:rPr>
          <w:rFonts w:ascii="Arial" w:hAnsi="Arial" w:cs="Arial"/>
        </w:rPr>
      </w:pPr>
      <w:r w:rsidRPr="00BC6522">
        <w:rPr>
          <w:rFonts w:ascii="Arial" w:hAnsi="Arial" w:cs="Arial"/>
        </w:rPr>
        <w:t>En términos metodológicos se ha procedido al a</w:t>
      </w:r>
      <w:r w:rsidR="003868FE" w:rsidRPr="00BC6522">
        <w:rPr>
          <w:rFonts w:ascii="Arial" w:hAnsi="Arial" w:cs="Arial"/>
        </w:rPr>
        <w:t xml:space="preserve">nálisis de </w:t>
      </w:r>
      <w:r w:rsidRPr="00BC6522">
        <w:rPr>
          <w:rFonts w:ascii="Arial" w:hAnsi="Arial" w:cs="Arial"/>
        </w:rPr>
        <w:t>m</w:t>
      </w:r>
      <w:r w:rsidR="003868FE" w:rsidRPr="00BC6522">
        <w:rPr>
          <w:rFonts w:ascii="Arial" w:hAnsi="Arial" w:cs="Arial"/>
        </w:rPr>
        <w:t xml:space="preserve">ateriales </w:t>
      </w:r>
      <w:r w:rsidRPr="00BC6522">
        <w:rPr>
          <w:rFonts w:ascii="Arial" w:hAnsi="Arial" w:cs="Arial"/>
        </w:rPr>
        <w:t>s</w:t>
      </w:r>
      <w:r w:rsidR="003868FE" w:rsidRPr="00BC6522">
        <w:rPr>
          <w:rFonts w:ascii="Arial" w:hAnsi="Arial" w:cs="Arial"/>
        </w:rPr>
        <w:t>ecundarios</w:t>
      </w:r>
      <w:r w:rsidRPr="00BC6522">
        <w:rPr>
          <w:rFonts w:ascii="Arial" w:hAnsi="Arial" w:cs="Arial"/>
        </w:rPr>
        <w:t>, tales como i</w:t>
      </w:r>
      <w:r w:rsidR="003868FE" w:rsidRPr="00BC6522">
        <w:rPr>
          <w:rFonts w:ascii="Arial" w:hAnsi="Arial" w:cs="Arial"/>
        </w:rPr>
        <w:t xml:space="preserve">nformación </w:t>
      </w:r>
      <w:r w:rsidRPr="00BC6522">
        <w:rPr>
          <w:rFonts w:ascii="Arial" w:hAnsi="Arial" w:cs="Arial"/>
        </w:rPr>
        <w:t>e</w:t>
      </w:r>
      <w:r w:rsidR="003868FE" w:rsidRPr="00BC6522">
        <w:rPr>
          <w:rFonts w:ascii="Arial" w:hAnsi="Arial" w:cs="Arial"/>
        </w:rPr>
        <w:t xml:space="preserve">stadística (Censos, Anuarios, etc.) </w:t>
      </w:r>
      <w:r w:rsidRPr="00BC6522">
        <w:rPr>
          <w:rFonts w:ascii="Arial" w:hAnsi="Arial" w:cs="Arial"/>
        </w:rPr>
        <w:t xml:space="preserve">la cual facilitó </w:t>
      </w:r>
      <w:r w:rsidR="003868FE" w:rsidRPr="00BC6522">
        <w:rPr>
          <w:rFonts w:ascii="Arial" w:hAnsi="Arial" w:cs="Arial"/>
        </w:rPr>
        <w:t>información relativa cantidad de producción,</w:t>
      </w:r>
      <w:r w:rsidR="003868FE" w:rsidRPr="008A5ECE">
        <w:rPr>
          <w:rFonts w:ascii="Arial" w:hAnsi="Arial" w:cs="Arial"/>
        </w:rPr>
        <w:t xml:space="preserve"> tipo, sujetos, espacios, etc.)</w:t>
      </w:r>
      <w:r>
        <w:rPr>
          <w:rFonts w:ascii="Arial" w:hAnsi="Arial" w:cs="Arial"/>
        </w:rPr>
        <w:t>, i</w:t>
      </w:r>
      <w:r w:rsidR="003868FE" w:rsidRPr="008A5ECE">
        <w:rPr>
          <w:rFonts w:ascii="Arial" w:hAnsi="Arial" w:cs="Arial"/>
        </w:rPr>
        <w:t xml:space="preserve">nformes, </w:t>
      </w:r>
      <w:r>
        <w:rPr>
          <w:rFonts w:ascii="Arial" w:hAnsi="Arial" w:cs="Arial"/>
        </w:rPr>
        <w:t>d</w:t>
      </w:r>
      <w:r w:rsidR="003868FE" w:rsidRPr="008A5ECE">
        <w:rPr>
          <w:rFonts w:ascii="Arial" w:hAnsi="Arial" w:cs="Arial"/>
        </w:rPr>
        <w:t xml:space="preserve">ocumentos y </w:t>
      </w:r>
      <w:r>
        <w:rPr>
          <w:rFonts w:ascii="Arial" w:hAnsi="Arial" w:cs="Arial"/>
        </w:rPr>
        <w:t>e</w:t>
      </w:r>
      <w:r w:rsidR="003868FE" w:rsidRPr="008A5ECE">
        <w:rPr>
          <w:rFonts w:ascii="Arial" w:hAnsi="Arial" w:cs="Arial"/>
        </w:rPr>
        <w:t>studios de la Administración Pública Nacional</w:t>
      </w:r>
      <w:r>
        <w:rPr>
          <w:rFonts w:ascii="Arial" w:hAnsi="Arial" w:cs="Arial"/>
        </w:rPr>
        <w:t>, d</w:t>
      </w:r>
      <w:r w:rsidR="003868FE" w:rsidRPr="008A5ECE">
        <w:rPr>
          <w:rFonts w:ascii="Arial" w:hAnsi="Arial" w:cs="Arial"/>
        </w:rPr>
        <w:t xml:space="preserve">e la Provincia de Buenos Aires y de </w:t>
      </w:r>
      <w:r>
        <w:rPr>
          <w:rFonts w:ascii="Arial" w:hAnsi="Arial" w:cs="Arial"/>
        </w:rPr>
        <w:t>m</w:t>
      </w:r>
      <w:r w:rsidR="003868FE" w:rsidRPr="008A5ECE">
        <w:rPr>
          <w:rFonts w:ascii="Arial" w:hAnsi="Arial" w:cs="Arial"/>
        </w:rPr>
        <w:t xml:space="preserve">unicipios de la Provincia </w:t>
      </w:r>
      <w:r>
        <w:rPr>
          <w:rFonts w:ascii="Arial" w:hAnsi="Arial" w:cs="Arial"/>
        </w:rPr>
        <w:t>lo cual f</w:t>
      </w:r>
      <w:r w:rsidR="003868FE" w:rsidRPr="008A5ECE">
        <w:rPr>
          <w:rFonts w:ascii="Arial" w:hAnsi="Arial" w:cs="Arial"/>
        </w:rPr>
        <w:t>acilit</w:t>
      </w:r>
      <w:r>
        <w:rPr>
          <w:rFonts w:ascii="Arial" w:hAnsi="Arial" w:cs="Arial"/>
        </w:rPr>
        <w:t>ó</w:t>
      </w:r>
      <w:r w:rsidR="003868FE" w:rsidRPr="008A5ECE">
        <w:rPr>
          <w:rFonts w:ascii="Arial" w:hAnsi="Arial" w:cs="Arial"/>
        </w:rPr>
        <w:t xml:space="preserve"> información agregada sobre los niveles de actividad, sujetos, políticas públicas, agendas, institucionalidad, etc.)</w:t>
      </w:r>
      <w:r>
        <w:rPr>
          <w:rFonts w:ascii="Arial" w:hAnsi="Arial" w:cs="Arial"/>
        </w:rPr>
        <w:t xml:space="preserve"> y diferentes e</w:t>
      </w:r>
      <w:r w:rsidR="003868FE" w:rsidRPr="008A5ECE">
        <w:rPr>
          <w:rFonts w:ascii="Arial" w:hAnsi="Arial" w:cs="Arial"/>
        </w:rPr>
        <w:t xml:space="preserve">studios e </w:t>
      </w:r>
      <w:r>
        <w:rPr>
          <w:rFonts w:ascii="Arial" w:hAnsi="Arial" w:cs="Arial"/>
        </w:rPr>
        <w:t>i</w:t>
      </w:r>
      <w:r w:rsidR="003868FE" w:rsidRPr="008A5ECE">
        <w:rPr>
          <w:rFonts w:ascii="Arial" w:hAnsi="Arial" w:cs="Arial"/>
        </w:rPr>
        <w:t xml:space="preserve">nvestigaciones de Universidad Nacionales </w:t>
      </w:r>
      <w:r w:rsidR="00BC6522">
        <w:rPr>
          <w:rFonts w:ascii="Arial" w:hAnsi="Arial" w:cs="Arial"/>
        </w:rPr>
        <w:t xml:space="preserve">que nos puso en contacto con </w:t>
      </w:r>
      <w:r w:rsidR="003868FE" w:rsidRPr="008A5ECE">
        <w:rPr>
          <w:rFonts w:ascii="Arial" w:hAnsi="Arial" w:cs="Arial"/>
        </w:rPr>
        <w:t>datos y desarrollos previos sobre la problemática objeto de estudio.</w:t>
      </w:r>
      <w:r w:rsidR="008629ED">
        <w:rPr>
          <w:rFonts w:ascii="Arial" w:hAnsi="Arial" w:cs="Arial"/>
        </w:rPr>
        <w:t xml:space="preserve"> </w:t>
      </w:r>
      <w:r w:rsidR="00BC6522">
        <w:rPr>
          <w:rFonts w:ascii="Arial" w:hAnsi="Arial" w:cs="Arial"/>
        </w:rPr>
        <w:t xml:space="preserve">De fundamental importancia fue el acceso a los datos agregados del </w:t>
      </w:r>
      <w:r w:rsidR="003868FE" w:rsidRPr="008A5ECE">
        <w:rPr>
          <w:rFonts w:ascii="Arial" w:hAnsi="Arial" w:cs="Arial"/>
        </w:rPr>
        <w:t xml:space="preserve">Registro Nacional de la Agricultura Familiar (ReNAF) del Ministerio de Agricultura, Ganadería y Pesca de la Nación </w:t>
      </w:r>
      <w:r w:rsidR="00BC6522">
        <w:rPr>
          <w:rFonts w:ascii="Arial" w:hAnsi="Arial" w:cs="Arial"/>
        </w:rPr>
        <w:t xml:space="preserve">lo cual nos permitió obtener </w:t>
      </w:r>
      <w:r w:rsidR="003868FE" w:rsidRPr="008A5ECE">
        <w:rPr>
          <w:rFonts w:ascii="Arial" w:hAnsi="Arial" w:cs="Arial"/>
        </w:rPr>
        <w:t xml:space="preserve">información </w:t>
      </w:r>
      <w:r w:rsidR="003868FE" w:rsidRPr="00BC6522">
        <w:rPr>
          <w:rFonts w:ascii="Arial" w:hAnsi="Arial" w:cs="Arial"/>
        </w:rPr>
        <w:t>estadística sobre las características socioproductivas de los agricultores familiares</w:t>
      </w:r>
      <w:r w:rsidR="00BC6522" w:rsidRPr="00BC6522">
        <w:rPr>
          <w:rFonts w:ascii="Arial" w:hAnsi="Arial" w:cs="Arial"/>
        </w:rPr>
        <w:t xml:space="preserve"> del territorio periurbano de la Provincia de Buenos Aires</w:t>
      </w:r>
      <w:r w:rsidR="003868FE" w:rsidRPr="00BC6522">
        <w:rPr>
          <w:rFonts w:ascii="Arial" w:hAnsi="Arial" w:cs="Arial"/>
        </w:rPr>
        <w:t>.</w:t>
      </w:r>
      <w:r w:rsidR="00BC6522" w:rsidRPr="00BC6522">
        <w:rPr>
          <w:rFonts w:ascii="Arial" w:hAnsi="Arial" w:cs="Arial"/>
        </w:rPr>
        <w:t xml:space="preserve"> </w:t>
      </w:r>
      <w:r w:rsidR="008629ED">
        <w:rPr>
          <w:rFonts w:ascii="Arial" w:hAnsi="Arial" w:cs="Arial"/>
        </w:rPr>
        <w:t xml:space="preserve">Finalmente, </w:t>
      </w:r>
      <w:r w:rsidR="00BC6522" w:rsidRPr="00BC6522">
        <w:rPr>
          <w:rFonts w:ascii="Arial" w:hAnsi="Arial" w:cs="Arial"/>
        </w:rPr>
        <w:t>se re</w:t>
      </w:r>
      <w:r w:rsidR="003868FE" w:rsidRPr="00BC6522">
        <w:rPr>
          <w:rFonts w:ascii="Arial" w:hAnsi="Arial" w:cs="Arial"/>
        </w:rPr>
        <w:t>aliza</w:t>
      </w:r>
      <w:r w:rsidR="00BC6522" w:rsidRPr="00BC6522">
        <w:rPr>
          <w:rFonts w:ascii="Arial" w:hAnsi="Arial" w:cs="Arial"/>
        </w:rPr>
        <w:t>ron un conjunto de e</w:t>
      </w:r>
      <w:r w:rsidR="003868FE" w:rsidRPr="00BC6522">
        <w:rPr>
          <w:rFonts w:ascii="Arial" w:hAnsi="Arial" w:cs="Arial"/>
        </w:rPr>
        <w:t>ntrevistas</w:t>
      </w:r>
      <w:r w:rsidR="00BC6522" w:rsidRPr="00BC6522">
        <w:rPr>
          <w:rFonts w:ascii="Arial" w:hAnsi="Arial" w:cs="Arial"/>
        </w:rPr>
        <w:t xml:space="preserve"> a f</w:t>
      </w:r>
      <w:r w:rsidR="003868FE" w:rsidRPr="00BC6522">
        <w:rPr>
          <w:rFonts w:ascii="Arial" w:hAnsi="Arial" w:cs="Arial"/>
        </w:rPr>
        <w:t>uncionarios de las Áreas de los gobiernos Nacional, Provincial y Municipal vinculado</w:t>
      </w:r>
      <w:r w:rsidR="003868FE" w:rsidRPr="008A5ECE">
        <w:rPr>
          <w:rFonts w:ascii="Arial" w:hAnsi="Arial" w:cs="Arial"/>
        </w:rPr>
        <w:t>s con la problemática</w:t>
      </w:r>
      <w:r w:rsidR="00BC6522">
        <w:rPr>
          <w:rFonts w:ascii="Arial" w:hAnsi="Arial" w:cs="Arial"/>
        </w:rPr>
        <w:t xml:space="preserve">, </w:t>
      </w:r>
      <w:r w:rsidR="00BC6522">
        <w:rPr>
          <w:rFonts w:ascii="Arial" w:hAnsi="Arial" w:cs="Arial"/>
        </w:rPr>
        <w:lastRenderedPageBreak/>
        <w:t>a</w:t>
      </w:r>
      <w:r w:rsidR="003868FE" w:rsidRPr="008A5ECE">
        <w:rPr>
          <w:rFonts w:ascii="Arial" w:hAnsi="Arial" w:cs="Arial"/>
        </w:rPr>
        <w:t>gricultores</w:t>
      </w:r>
      <w:r w:rsidR="00BC6522">
        <w:rPr>
          <w:rFonts w:ascii="Arial" w:hAnsi="Arial" w:cs="Arial"/>
        </w:rPr>
        <w:t>/as</w:t>
      </w:r>
      <w:r w:rsidR="003868FE" w:rsidRPr="008A5ECE">
        <w:rPr>
          <w:rFonts w:ascii="Arial" w:hAnsi="Arial" w:cs="Arial"/>
        </w:rPr>
        <w:t xml:space="preserve"> familiares</w:t>
      </w:r>
      <w:r w:rsidR="00BC6522">
        <w:rPr>
          <w:rFonts w:ascii="Arial" w:hAnsi="Arial" w:cs="Arial"/>
        </w:rPr>
        <w:t>, representantes de o</w:t>
      </w:r>
      <w:r w:rsidR="003868FE" w:rsidRPr="008A5ECE">
        <w:rPr>
          <w:rFonts w:ascii="Arial" w:hAnsi="Arial" w:cs="Arial"/>
        </w:rPr>
        <w:t xml:space="preserve">rganizaciones de </w:t>
      </w:r>
      <w:r w:rsidR="00BC6522">
        <w:rPr>
          <w:rFonts w:ascii="Arial" w:hAnsi="Arial" w:cs="Arial"/>
        </w:rPr>
        <w:t>la agricultura familiar, t</w:t>
      </w:r>
      <w:r w:rsidR="003868FE" w:rsidRPr="008A5ECE">
        <w:rPr>
          <w:rFonts w:ascii="Arial" w:hAnsi="Arial" w:cs="Arial"/>
        </w:rPr>
        <w:t xml:space="preserve">écnicos de los gobiernos Nacional, Provincial y Municipal </w:t>
      </w:r>
      <w:r w:rsidR="00BC6522">
        <w:rPr>
          <w:rFonts w:ascii="Arial" w:hAnsi="Arial" w:cs="Arial"/>
        </w:rPr>
        <w:t>e i</w:t>
      </w:r>
      <w:r w:rsidR="003868FE" w:rsidRPr="008A5ECE">
        <w:rPr>
          <w:rFonts w:ascii="Arial" w:hAnsi="Arial" w:cs="Arial"/>
        </w:rPr>
        <w:t xml:space="preserve">nvestigadores especializados </w:t>
      </w:r>
      <w:r w:rsidR="00BC6522">
        <w:rPr>
          <w:rFonts w:ascii="Arial" w:hAnsi="Arial" w:cs="Arial"/>
        </w:rPr>
        <w:t xml:space="preserve">en la </w:t>
      </w:r>
      <w:r w:rsidR="003868FE" w:rsidRPr="008A5ECE">
        <w:rPr>
          <w:rFonts w:ascii="Arial" w:hAnsi="Arial" w:cs="Arial"/>
        </w:rPr>
        <w:t xml:space="preserve">problemática </w:t>
      </w:r>
      <w:r w:rsidR="00BC6522">
        <w:rPr>
          <w:rFonts w:ascii="Arial" w:hAnsi="Arial" w:cs="Arial"/>
        </w:rPr>
        <w:t>objeto de estudio.</w:t>
      </w:r>
      <w:r w:rsidR="003868FE" w:rsidRPr="008A5ECE">
        <w:rPr>
          <w:rFonts w:ascii="Arial" w:hAnsi="Arial" w:cs="Arial"/>
        </w:rPr>
        <w:t xml:space="preserve"> </w:t>
      </w:r>
    </w:p>
    <w:p w:rsidR="002B45E8" w:rsidRDefault="002B45E8" w:rsidP="00775356">
      <w:pPr>
        <w:spacing w:before="120" w:after="120" w:line="360" w:lineRule="auto"/>
        <w:ind w:left="284" w:right="-318"/>
        <w:jc w:val="both"/>
        <w:rPr>
          <w:rFonts w:ascii="Arial" w:hAnsi="Arial" w:cs="Arial"/>
        </w:rPr>
      </w:pPr>
    </w:p>
    <w:p w:rsidR="002B45E8" w:rsidRPr="002B45E8" w:rsidRDefault="002B45E8" w:rsidP="00775356">
      <w:pPr>
        <w:numPr>
          <w:ilvl w:val="0"/>
          <w:numId w:val="39"/>
        </w:numPr>
        <w:autoSpaceDE w:val="0"/>
        <w:autoSpaceDN w:val="0"/>
        <w:adjustRightInd w:val="0"/>
        <w:spacing w:before="120" w:after="120"/>
        <w:ind w:right="-234"/>
        <w:jc w:val="both"/>
        <w:rPr>
          <w:rFonts w:ascii="Arial" w:hAnsi="Arial" w:cs="Arial"/>
          <w:b/>
          <w:bCs/>
        </w:rPr>
      </w:pPr>
      <w:r w:rsidRPr="002B45E8">
        <w:rPr>
          <w:rFonts w:ascii="Arial" w:hAnsi="Arial" w:cs="Arial"/>
          <w:b/>
          <w:bCs/>
        </w:rPr>
        <w:t>Conceptos teóricos que sirven de marco a la investigación</w:t>
      </w:r>
    </w:p>
    <w:p w:rsidR="009A58D2" w:rsidRDefault="009A58D2" w:rsidP="009A58D2">
      <w:pPr>
        <w:autoSpaceDE w:val="0"/>
        <w:autoSpaceDN w:val="0"/>
        <w:adjustRightInd w:val="0"/>
        <w:spacing w:before="120" w:after="120" w:line="360" w:lineRule="auto"/>
        <w:ind w:left="567" w:right="-318"/>
        <w:jc w:val="both"/>
        <w:rPr>
          <w:rFonts w:ascii="Arial" w:hAnsi="Arial" w:cs="Arial"/>
          <w:b/>
        </w:rPr>
      </w:pPr>
    </w:p>
    <w:p w:rsidR="00ED772D" w:rsidRPr="00ED772D" w:rsidRDefault="00ED772D" w:rsidP="009A58D2">
      <w:pPr>
        <w:autoSpaceDE w:val="0"/>
        <w:autoSpaceDN w:val="0"/>
        <w:adjustRightInd w:val="0"/>
        <w:spacing w:before="120" w:after="120" w:line="360" w:lineRule="auto"/>
        <w:ind w:left="567" w:right="-318"/>
        <w:jc w:val="both"/>
        <w:rPr>
          <w:rFonts w:ascii="Arial" w:hAnsi="Arial" w:cs="Arial"/>
          <w:b/>
        </w:rPr>
      </w:pPr>
      <w:r w:rsidRPr="00ED772D">
        <w:rPr>
          <w:rFonts w:ascii="Arial" w:hAnsi="Arial" w:cs="Arial"/>
          <w:b/>
        </w:rPr>
        <w:t xml:space="preserve">3.1. El territorio </w:t>
      </w:r>
      <w:r>
        <w:rPr>
          <w:rFonts w:ascii="Arial" w:hAnsi="Arial" w:cs="Arial"/>
          <w:b/>
        </w:rPr>
        <w:t>como constructo socia</w:t>
      </w:r>
      <w:r w:rsidR="00775356">
        <w:rPr>
          <w:rFonts w:ascii="Arial" w:hAnsi="Arial" w:cs="Arial"/>
          <w:b/>
        </w:rPr>
        <w:t>l</w:t>
      </w:r>
      <w:r>
        <w:rPr>
          <w:rFonts w:ascii="Arial" w:hAnsi="Arial" w:cs="Arial"/>
          <w:b/>
        </w:rPr>
        <w:t xml:space="preserve"> histórico</w:t>
      </w:r>
    </w:p>
    <w:p w:rsidR="00ED772D" w:rsidRPr="008A5ECE" w:rsidRDefault="00ED772D" w:rsidP="009A58D2">
      <w:pPr>
        <w:autoSpaceDE w:val="0"/>
        <w:autoSpaceDN w:val="0"/>
        <w:adjustRightInd w:val="0"/>
        <w:spacing w:before="120" w:after="120" w:line="360" w:lineRule="auto"/>
        <w:ind w:left="567" w:right="-318"/>
        <w:jc w:val="both"/>
        <w:rPr>
          <w:rFonts w:ascii="Arial" w:hAnsi="Arial" w:cs="Arial"/>
        </w:rPr>
      </w:pPr>
      <w:r>
        <w:rPr>
          <w:rFonts w:ascii="Arial" w:hAnsi="Arial" w:cs="Arial"/>
        </w:rPr>
        <w:t>E</w:t>
      </w:r>
      <w:r w:rsidRPr="008A5ECE">
        <w:rPr>
          <w:rFonts w:ascii="Arial" w:hAnsi="Arial" w:cs="Arial"/>
        </w:rPr>
        <w:t xml:space="preserve">l </w:t>
      </w:r>
      <w:r w:rsidRPr="008A5ECE">
        <w:rPr>
          <w:rFonts w:ascii="Arial" w:hAnsi="Arial" w:cs="Arial"/>
          <w:iCs/>
        </w:rPr>
        <w:t xml:space="preserve">territorio </w:t>
      </w:r>
      <w:r>
        <w:rPr>
          <w:rFonts w:ascii="Arial" w:hAnsi="Arial" w:cs="Arial"/>
          <w:iCs/>
        </w:rPr>
        <w:t xml:space="preserve">es </w:t>
      </w:r>
      <w:r w:rsidRPr="008A5ECE">
        <w:rPr>
          <w:rFonts w:ascii="Arial" w:hAnsi="Arial" w:cs="Arial"/>
        </w:rPr>
        <w:t>una construcción social que remite a un proceso de construcción político-institucional, socio-productivo, simbólico e identitario, donde distintos niveles jurisdiccionales, actores y sectores productivos interrelacionados confluyen y constituyen un entramado de relaciones</w:t>
      </w:r>
      <w:r>
        <w:rPr>
          <w:rFonts w:ascii="Arial" w:hAnsi="Arial" w:cs="Arial"/>
        </w:rPr>
        <w:t xml:space="preserve"> (</w:t>
      </w:r>
      <w:r w:rsidRPr="008A5ECE">
        <w:rPr>
          <w:rFonts w:ascii="Arial" w:hAnsi="Arial" w:cs="Arial"/>
        </w:rPr>
        <w:t>Casalis</w:t>
      </w:r>
      <w:r>
        <w:rPr>
          <w:rFonts w:ascii="Arial" w:hAnsi="Arial" w:cs="Arial"/>
        </w:rPr>
        <w:t xml:space="preserve">, </w:t>
      </w:r>
      <w:r w:rsidRPr="008A5ECE">
        <w:rPr>
          <w:rFonts w:ascii="Arial" w:hAnsi="Arial" w:cs="Arial"/>
        </w:rPr>
        <w:t xml:space="preserve">2009). </w:t>
      </w:r>
      <w:r>
        <w:rPr>
          <w:rFonts w:ascii="Arial" w:hAnsi="Arial" w:cs="Arial"/>
        </w:rPr>
        <w:t xml:space="preserve"> </w:t>
      </w:r>
      <w:r w:rsidRPr="008A5ECE">
        <w:rPr>
          <w:rFonts w:ascii="Arial" w:hAnsi="Arial" w:cs="Arial"/>
        </w:rPr>
        <w:t>El territorio posee entonces: un carácter procesual, social e histórico: el territorio como proceso de construcción social o resultado de relaciones sociales situadas en el tiempo y en el espacio)</w:t>
      </w:r>
      <w:r>
        <w:rPr>
          <w:rFonts w:ascii="Arial" w:hAnsi="Arial" w:cs="Arial"/>
        </w:rPr>
        <w:t xml:space="preserve">, </w:t>
      </w:r>
      <w:r w:rsidRPr="008A5ECE">
        <w:rPr>
          <w:rFonts w:ascii="Arial" w:hAnsi="Arial" w:cs="Arial"/>
        </w:rPr>
        <w:t xml:space="preserve">un carácter político: el territorio como espacio social conflictivo </w:t>
      </w:r>
      <w:r>
        <w:rPr>
          <w:rFonts w:ascii="Arial" w:hAnsi="Arial" w:cs="Arial"/>
        </w:rPr>
        <w:t xml:space="preserve">y </w:t>
      </w:r>
      <w:r w:rsidRPr="008A5ECE">
        <w:rPr>
          <w:rFonts w:ascii="Arial" w:hAnsi="Arial" w:cs="Arial"/>
        </w:rPr>
        <w:t xml:space="preserve">un carácter sistémico: el territorio como resultado de la articulación multiescalar compleja e interrelacionada de dimensiones económica, social, política, tecnológica, infraestructural, y ético-cultural. </w:t>
      </w:r>
    </w:p>
    <w:p w:rsidR="00ED772D" w:rsidRPr="008A5ECE" w:rsidRDefault="00ED772D" w:rsidP="009A58D2">
      <w:pPr>
        <w:autoSpaceDE w:val="0"/>
        <w:autoSpaceDN w:val="0"/>
        <w:adjustRightInd w:val="0"/>
        <w:spacing w:before="120" w:after="120" w:line="360" w:lineRule="auto"/>
        <w:ind w:left="567" w:right="-318"/>
        <w:jc w:val="both"/>
        <w:rPr>
          <w:rFonts w:ascii="Arial" w:hAnsi="Arial" w:cs="Arial"/>
        </w:rPr>
      </w:pPr>
      <w:r w:rsidRPr="008A5ECE">
        <w:rPr>
          <w:rFonts w:ascii="Arial" w:hAnsi="Arial" w:cs="Arial"/>
        </w:rPr>
        <w:t xml:space="preserve">El concepto territorio hace referencia a la interrelación histórica y socialmente construida entre el medio físico natural y el medio socialmente construido -y apropiado- por los seres humanos integrando colectivos sociales, organizaciones y redes, por medio de relaciones sociales de tipo económico, políticas (conflictivas) y culturales constreñidas y condicionadas por construcciones institucionales, valores, acuerdos normativos e intereses. </w:t>
      </w:r>
      <w:r w:rsidRPr="008A5ECE">
        <w:rPr>
          <w:rFonts w:ascii="Arial" w:hAnsi="Arial" w:cs="Arial"/>
          <w:iCs/>
        </w:rPr>
        <w:t xml:space="preserve">En otras palabras, el territorio es un </w:t>
      </w:r>
      <w:r w:rsidRPr="008A5ECE">
        <w:rPr>
          <w:rFonts w:ascii="Arial" w:hAnsi="Arial" w:cs="Arial"/>
        </w:rPr>
        <w:t xml:space="preserve">constructo histórico social de carácter político-institucional, socio-productivo y simbólico-identitario que actúa, asimismo, como espacio social para despliegue de nuevas relaciones sociales. </w:t>
      </w:r>
    </w:p>
    <w:p w:rsidR="00ED772D" w:rsidRDefault="00ED772D" w:rsidP="009A58D2">
      <w:pPr>
        <w:spacing w:before="120" w:after="120" w:line="360" w:lineRule="auto"/>
        <w:ind w:left="567" w:right="-318"/>
        <w:jc w:val="both"/>
        <w:rPr>
          <w:rFonts w:ascii="Arial" w:hAnsi="Arial" w:cs="Arial"/>
          <w:iCs/>
        </w:rPr>
      </w:pPr>
      <w:r w:rsidRPr="008A5ECE">
        <w:rPr>
          <w:rFonts w:ascii="Arial" w:hAnsi="Arial" w:cs="Arial"/>
        </w:rPr>
        <w:t>El territorio es concebido aquí como el espacio social para la implementación de políticas públicas. En este sentido, entendemos el mismo como el e</w:t>
      </w:r>
      <w:r w:rsidRPr="008A5ECE">
        <w:rPr>
          <w:rFonts w:ascii="Arial" w:hAnsi="Arial" w:cs="Arial"/>
          <w:bCs/>
        </w:rPr>
        <w:t xml:space="preserve">spacio social resultante del entramado de relaciones sociales siempre conflictivas entre grupos y colectivos sociales, más o menos organizados. Así, no se restringe a la dimensión topográfica o física del espacio, ni es simple sinónimo de escala micro, local o regional de las actividades, ni debe ser entendido como ámbito del proceso de </w:t>
      </w:r>
      <w:r w:rsidRPr="008A5ECE">
        <w:rPr>
          <w:rFonts w:ascii="Arial" w:hAnsi="Arial" w:cs="Arial"/>
        </w:rPr>
        <w:t xml:space="preserve">descentralización. </w:t>
      </w:r>
      <w:r>
        <w:rPr>
          <w:rFonts w:ascii="Arial" w:hAnsi="Arial" w:cs="Arial"/>
        </w:rPr>
        <w:t xml:space="preserve">En relación con esta forma de concebir al territorio, entendemos que </w:t>
      </w:r>
      <w:r w:rsidRPr="008A5ECE">
        <w:rPr>
          <w:rFonts w:ascii="Arial" w:hAnsi="Arial" w:cs="Arial"/>
          <w:bCs/>
        </w:rPr>
        <w:t>e</w:t>
      </w:r>
      <w:r w:rsidRPr="008A5ECE">
        <w:rPr>
          <w:rFonts w:ascii="Arial" w:hAnsi="Arial" w:cs="Arial"/>
          <w:iCs/>
        </w:rPr>
        <w:t>l desarrollo territorial p</w:t>
      </w:r>
      <w:r>
        <w:rPr>
          <w:rFonts w:ascii="Arial" w:hAnsi="Arial" w:cs="Arial"/>
          <w:iCs/>
        </w:rPr>
        <w:t xml:space="preserve">uede ser </w:t>
      </w:r>
      <w:r w:rsidRPr="008A5ECE">
        <w:rPr>
          <w:rFonts w:ascii="Arial" w:hAnsi="Arial" w:cs="Arial"/>
          <w:iCs/>
        </w:rPr>
        <w:t>defini</w:t>
      </w:r>
      <w:r>
        <w:rPr>
          <w:rFonts w:ascii="Arial" w:hAnsi="Arial" w:cs="Arial"/>
          <w:iCs/>
        </w:rPr>
        <w:t xml:space="preserve">do </w:t>
      </w:r>
      <w:r w:rsidRPr="008A5ECE">
        <w:rPr>
          <w:rFonts w:ascii="Arial" w:hAnsi="Arial" w:cs="Arial"/>
          <w:iCs/>
        </w:rPr>
        <w:t xml:space="preserve">como </w:t>
      </w:r>
      <w:r>
        <w:rPr>
          <w:rFonts w:ascii="Arial" w:hAnsi="Arial" w:cs="Arial"/>
          <w:iCs/>
        </w:rPr>
        <w:t xml:space="preserve">el </w:t>
      </w:r>
      <w:r w:rsidRPr="008A5ECE">
        <w:rPr>
          <w:rFonts w:ascii="Arial" w:hAnsi="Arial" w:cs="Arial"/>
          <w:iCs/>
        </w:rPr>
        <w:t xml:space="preserve">proceso de transformación político-institucional y socio-productivo del territorio </w:t>
      </w:r>
      <w:r w:rsidRPr="008A5ECE">
        <w:rPr>
          <w:rFonts w:ascii="Arial" w:hAnsi="Arial" w:cs="Arial"/>
          <w:iCs/>
        </w:rPr>
        <w:lastRenderedPageBreak/>
        <w:t>con contenido simbólico identitario que permitiría pensar la posibilidad de políticas que articulen lo sectorial con lo territorial y la posibilidad de conformar regiones productivas sub-nacionales (micro regionales, interprovinciales, etc.) para revertir los problemas de concentración, extranjerización y despoblamiento que profundizan las asimetrías espaciales (</w:t>
      </w:r>
      <w:r w:rsidRPr="008A5ECE">
        <w:rPr>
          <w:rFonts w:ascii="Arial" w:hAnsi="Arial" w:cs="Arial"/>
        </w:rPr>
        <w:t>Casalis, 2009)</w:t>
      </w:r>
      <w:r w:rsidRPr="008A5ECE">
        <w:rPr>
          <w:rFonts w:ascii="Arial" w:hAnsi="Arial" w:cs="Arial"/>
          <w:iCs/>
        </w:rPr>
        <w:t>.</w:t>
      </w:r>
    </w:p>
    <w:p w:rsidR="00ED772D" w:rsidRDefault="00ED772D" w:rsidP="009A58D2">
      <w:pPr>
        <w:spacing w:before="120" w:after="120" w:line="360" w:lineRule="auto"/>
        <w:ind w:left="284" w:right="-318"/>
        <w:jc w:val="both"/>
        <w:rPr>
          <w:rFonts w:ascii="Arial" w:hAnsi="Arial" w:cs="Arial"/>
        </w:rPr>
      </w:pPr>
    </w:p>
    <w:p w:rsidR="005B613D" w:rsidRPr="008A5ECE" w:rsidRDefault="002B45E8" w:rsidP="009A58D2">
      <w:pPr>
        <w:spacing w:before="120" w:after="120" w:line="360" w:lineRule="auto"/>
        <w:ind w:left="567" w:right="-318"/>
        <w:jc w:val="both"/>
        <w:rPr>
          <w:rFonts w:ascii="Arial" w:hAnsi="Arial" w:cs="Arial"/>
          <w:b/>
        </w:rPr>
      </w:pPr>
      <w:r>
        <w:rPr>
          <w:rFonts w:ascii="Arial" w:hAnsi="Arial" w:cs="Arial"/>
          <w:b/>
        </w:rPr>
        <w:t>3</w:t>
      </w:r>
      <w:r w:rsidR="005B613D" w:rsidRPr="008A5ECE">
        <w:rPr>
          <w:rFonts w:ascii="Arial" w:hAnsi="Arial" w:cs="Arial"/>
          <w:b/>
        </w:rPr>
        <w:t>.</w:t>
      </w:r>
      <w:r w:rsidR="00ED772D">
        <w:rPr>
          <w:rFonts w:ascii="Arial" w:hAnsi="Arial" w:cs="Arial"/>
          <w:b/>
        </w:rPr>
        <w:t>2</w:t>
      </w:r>
      <w:r w:rsidR="005B613D" w:rsidRPr="008A5ECE">
        <w:rPr>
          <w:rFonts w:ascii="Arial" w:hAnsi="Arial" w:cs="Arial"/>
          <w:b/>
        </w:rPr>
        <w:t xml:space="preserve">. </w:t>
      </w:r>
      <w:r w:rsidR="00775356">
        <w:rPr>
          <w:rFonts w:ascii="Arial" w:hAnsi="Arial" w:cs="Arial"/>
          <w:b/>
        </w:rPr>
        <w:t>El</w:t>
      </w:r>
      <w:r w:rsidR="005B613D" w:rsidRPr="008A5ECE">
        <w:rPr>
          <w:rFonts w:ascii="Arial" w:hAnsi="Arial" w:cs="Arial"/>
          <w:b/>
        </w:rPr>
        <w:t xml:space="preserve"> concepto “territorio periurbano”</w:t>
      </w:r>
    </w:p>
    <w:p w:rsidR="00452BF8" w:rsidRPr="008A5ECE" w:rsidRDefault="00ED772D" w:rsidP="009A58D2">
      <w:pPr>
        <w:tabs>
          <w:tab w:val="num" w:pos="709"/>
        </w:tabs>
        <w:autoSpaceDE w:val="0"/>
        <w:autoSpaceDN w:val="0"/>
        <w:adjustRightInd w:val="0"/>
        <w:spacing w:before="120" w:after="120" w:line="360" w:lineRule="auto"/>
        <w:ind w:left="567"/>
        <w:jc w:val="both"/>
        <w:rPr>
          <w:rFonts w:ascii="Arial" w:hAnsi="Arial" w:cs="Arial"/>
          <w:lang w:val="es-AR" w:eastAsia="es-AR"/>
        </w:rPr>
      </w:pPr>
      <w:r w:rsidRPr="008A5ECE">
        <w:rPr>
          <w:rFonts w:ascii="Arial" w:hAnsi="Arial" w:cs="Arial"/>
          <w:bCs/>
        </w:rPr>
        <w:t xml:space="preserve"> </w:t>
      </w:r>
      <w:r w:rsidR="005B613D" w:rsidRPr="008A5ECE">
        <w:rPr>
          <w:rFonts w:ascii="Arial" w:hAnsi="Arial" w:cs="Arial"/>
          <w:lang w:eastAsia="es-AR"/>
        </w:rPr>
        <w:t xml:space="preserve">De difícil definición y delimitación conceptual </w:t>
      </w:r>
      <w:r w:rsidR="00FB479C" w:rsidRPr="008A5ECE">
        <w:rPr>
          <w:rFonts w:ascii="Arial" w:hAnsi="Arial" w:cs="Arial"/>
          <w:lang w:eastAsia="es-AR"/>
        </w:rPr>
        <w:t xml:space="preserve">del </w:t>
      </w:r>
      <w:r w:rsidR="00FB479C" w:rsidRPr="008A5ECE">
        <w:rPr>
          <w:rFonts w:ascii="Arial" w:hAnsi="Arial" w:cs="Arial"/>
          <w:i/>
          <w:lang w:eastAsia="es-AR"/>
        </w:rPr>
        <w:t xml:space="preserve">territorio </w:t>
      </w:r>
      <w:r w:rsidR="005B613D" w:rsidRPr="008A5ECE">
        <w:rPr>
          <w:rFonts w:ascii="Arial" w:hAnsi="Arial" w:cs="Arial"/>
          <w:i/>
          <w:lang w:eastAsia="es-AR"/>
        </w:rPr>
        <w:t>periurbano</w:t>
      </w:r>
      <w:r w:rsidR="005B613D" w:rsidRPr="008A5ECE">
        <w:rPr>
          <w:rFonts w:ascii="Arial" w:hAnsi="Arial" w:cs="Arial"/>
          <w:lang w:eastAsia="es-AR"/>
        </w:rPr>
        <w:t xml:space="preserve"> resulta como objeto de investigación un territorio “resbaladizo”. Las razones de esta dificultad an</w:t>
      </w:r>
      <w:r w:rsidR="00FB479C" w:rsidRPr="008A5ECE">
        <w:rPr>
          <w:rFonts w:ascii="Arial" w:hAnsi="Arial" w:cs="Arial"/>
          <w:lang w:eastAsia="es-AR"/>
        </w:rPr>
        <w:t xml:space="preserve">alítica </w:t>
      </w:r>
      <w:r w:rsidR="005B613D" w:rsidRPr="008A5ECE">
        <w:rPr>
          <w:rFonts w:ascii="Arial" w:hAnsi="Arial" w:cs="Arial"/>
          <w:lang w:eastAsia="es-AR"/>
        </w:rPr>
        <w:t>resultan de su carácter transicional, e</w:t>
      </w:r>
      <w:r w:rsidR="00B715D0" w:rsidRPr="008A5ECE">
        <w:rPr>
          <w:rFonts w:ascii="Arial" w:hAnsi="Arial" w:cs="Arial"/>
          <w:lang w:eastAsia="es-AR"/>
        </w:rPr>
        <w:t>sto es, e</w:t>
      </w:r>
      <w:r w:rsidR="005B613D" w:rsidRPr="008A5ECE">
        <w:rPr>
          <w:rFonts w:ascii="Arial" w:hAnsi="Arial" w:cs="Arial"/>
          <w:lang w:eastAsia="es-AR"/>
        </w:rPr>
        <w:t xml:space="preserve">n permanente transformación (o con expectativas de ser transformado), de la fragilidad constitutiva y del hecho de ser pasible a nuevas intervenciones (Barsky, 2005). En esta complejidad epistemológica nuestro objeto </w:t>
      </w:r>
      <w:r w:rsidR="005B613D" w:rsidRPr="008A5ECE">
        <w:rPr>
          <w:rFonts w:ascii="Arial" w:hAnsi="Arial" w:cs="Arial"/>
          <w:lang w:val="es-AR" w:eastAsia="es-AR"/>
        </w:rPr>
        <w:t xml:space="preserve">ha recibido diversas denominaciones: </w:t>
      </w:r>
      <w:r w:rsidR="005B613D" w:rsidRPr="008A5ECE">
        <w:rPr>
          <w:rFonts w:ascii="Arial" w:hAnsi="Arial" w:cs="Arial"/>
          <w:i/>
          <w:lang w:val="es-AR" w:eastAsia="es-AR"/>
        </w:rPr>
        <w:t>periferia urbana</w:t>
      </w:r>
      <w:r w:rsidR="005B613D" w:rsidRPr="008A5ECE">
        <w:rPr>
          <w:rFonts w:ascii="Arial" w:hAnsi="Arial" w:cs="Arial"/>
          <w:lang w:val="es-AR" w:eastAsia="es-AR"/>
        </w:rPr>
        <w:t xml:space="preserve">, </w:t>
      </w:r>
      <w:r w:rsidR="005B613D" w:rsidRPr="008A5ECE">
        <w:rPr>
          <w:rFonts w:ascii="Arial" w:hAnsi="Arial" w:cs="Arial"/>
          <w:i/>
          <w:lang w:val="es-AR" w:eastAsia="es-AR"/>
        </w:rPr>
        <w:t>espacio rururbano</w:t>
      </w:r>
      <w:r w:rsidR="005B613D" w:rsidRPr="008A5ECE">
        <w:rPr>
          <w:rFonts w:ascii="Arial" w:hAnsi="Arial" w:cs="Arial"/>
          <w:lang w:val="es-AR" w:eastAsia="es-AR"/>
        </w:rPr>
        <w:t xml:space="preserve">, </w:t>
      </w:r>
      <w:r w:rsidR="005B613D" w:rsidRPr="008A5ECE">
        <w:rPr>
          <w:rFonts w:ascii="Arial" w:hAnsi="Arial" w:cs="Arial"/>
          <w:i/>
          <w:lang w:val="es-AR" w:eastAsia="es-AR"/>
        </w:rPr>
        <w:t>ciudad difusa</w:t>
      </w:r>
      <w:r w:rsidR="005B613D" w:rsidRPr="008A5ECE">
        <w:rPr>
          <w:rFonts w:ascii="Arial" w:hAnsi="Arial" w:cs="Arial"/>
          <w:lang w:val="es-AR" w:eastAsia="es-AR"/>
        </w:rPr>
        <w:t xml:space="preserve">, </w:t>
      </w:r>
      <w:r w:rsidR="005B613D" w:rsidRPr="008A5ECE">
        <w:rPr>
          <w:rFonts w:ascii="Arial" w:hAnsi="Arial" w:cs="Arial"/>
          <w:i/>
          <w:lang w:val="es-AR" w:eastAsia="es-AR"/>
        </w:rPr>
        <w:t>frontera campo-ciudad</w:t>
      </w:r>
      <w:r w:rsidR="005B613D" w:rsidRPr="008A5ECE">
        <w:rPr>
          <w:rFonts w:ascii="Arial" w:hAnsi="Arial" w:cs="Arial"/>
          <w:lang w:val="es-AR" w:eastAsia="es-AR"/>
        </w:rPr>
        <w:t xml:space="preserve">, </w:t>
      </w:r>
      <w:r w:rsidR="005B613D" w:rsidRPr="008A5ECE">
        <w:rPr>
          <w:rFonts w:ascii="Arial" w:hAnsi="Arial" w:cs="Arial"/>
          <w:i/>
          <w:lang w:val="es-AR" w:eastAsia="es-AR"/>
        </w:rPr>
        <w:t>ciudad dispersa</w:t>
      </w:r>
      <w:r w:rsidR="005B613D" w:rsidRPr="008A5ECE">
        <w:rPr>
          <w:rFonts w:ascii="Arial" w:hAnsi="Arial" w:cs="Arial"/>
          <w:lang w:val="es-AR" w:eastAsia="es-AR"/>
        </w:rPr>
        <w:t xml:space="preserve">, </w:t>
      </w:r>
      <w:r w:rsidR="005B613D" w:rsidRPr="008A5ECE">
        <w:rPr>
          <w:rFonts w:ascii="Arial" w:hAnsi="Arial" w:cs="Arial"/>
          <w:i/>
          <w:lang w:val="es-AR" w:eastAsia="es-AR"/>
        </w:rPr>
        <w:t>territorios de borde</w:t>
      </w:r>
      <w:r w:rsidR="005B613D" w:rsidRPr="008A5ECE">
        <w:rPr>
          <w:rFonts w:ascii="Arial" w:hAnsi="Arial" w:cs="Arial"/>
          <w:lang w:val="es-AR" w:eastAsia="es-AR"/>
        </w:rPr>
        <w:t xml:space="preserve">, </w:t>
      </w:r>
      <w:r w:rsidR="005B613D" w:rsidRPr="008A5ECE">
        <w:rPr>
          <w:rFonts w:ascii="Arial" w:hAnsi="Arial" w:cs="Arial"/>
          <w:i/>
          <w:lang w:val="es-AR" w:eastAsia="es-AR"/>
        </w:rPr>
        <w:t>borde urbano</w:t>
      </w:r>
      <w:r w:rsidR="005B613D" w:rsidRPr="008A5ECE">
        <w:rPr>
          <w:rFonts w:ascii="Arial" w:hAnsi="Arial" w:cs="Arial"/>
          <w:lang w:val="es-AR" w:eastAsia="es-AR"/>
        </w:rPr>
        <w:t xml:space="preserve">, </w:t>
      </w:r>
      <w:r w:rsidR="005B613D" w:rsidRPr="008A5ECE">
        <w:rPr>
          <w:rFonts w:ascii="Arial" w:hAnsi="Arial" w:cs="Arial"/>
          <w:i/>
          <w:lang w:val="es-AR" w:eastAsia="es-AR"/>
        </w:rPr>
        <w:t>contorno de la ciudad</w:t>
      </w:r>
      <w:r w:rsidR="005B613D" w:rsidRPr="008A5ECE">
        <w:rPr>
          <w:rFonts w:ascii="Arial" w:hAnsi="Arial" w:cs="Arial"/>
          <w:lang w:val="es-AR" w:eastAsia="es-AR"/>
        </w:rPr>
        <w:t xml:space="preserve">, </w:t>
      </w:r>
      <w:r w:rsidR="005B613D" w:rsidRPr="008A5ECE">
        <w:rPr>
          <w:rFonts w:ascii="Arial" w:hAnsi="Arial" w:cs="Arial"/>
          <w:i/>
          <w:lang w:val="es-AR" w:eastAsia="es-AR"/>
        </w:rPr>
        <w:t>extrarradio</w:t>
      </w:r>
      <w:r w:rsidR="005B613D" w:rsidRPr="008A5ECE">
        <w:rPr>
          <w:rFonts w:ascii="Arial" w:hAnsi="Arial" w:cs="Arial"/>
          <w:lang w:val="es-AR" w:eastAsia="es-AR"/>
        </w:rPr>
        <w:t xml:space="preserve">, </w:t>
      </w:r>
      <w:r w:rsidR="005B613D" w:rsidRPr="008A5ECE">
        <w:rPr>
          <w:rFonts w:ascii="Arial" w:hAnsi="Arial" w:cs="Arial"/>
          <w:i/>
          <w:iCs/>
          <w:lang w:val="es-AR" w:eastAsia="es-AR"/>
        </w:rPr>
        <w:t>exurbia</w:t>
      </w:r>
      <w:r w:rsidR="005B613D" w:rsidRPr="008A5ECE">
        <w:rPr>
          <w:rFonts w:ascii="Arial" w:hAnsi="Arial" w:cs="Arial"/>
          <w:lang w:val="es-AR" w:eastAsia="es-AR"/>
        </w:rPr>
        <w:t xml:space="preserve">, </w:t>
      </w:r>
      <w:r w:rsidR="003E5717" w:rsidRPr="008A5ECE">
        <w:rPr>
          <w:rFonts w:ascii="Arial" w:hAnsi="Arial" w:cs="Arial"/>
          <w:i/>
          <w:lang w:val="es-AR" w:eastAsia="es-AR"/>
        </w:rPr>
        <w:t>trazo urbano, semi</w:t>
      </w:r>
      <w:r w:rsidR="005B613D" w:rsidRPr="008A5ECE">
        <w:rPr>
          <w:rFonts w:ascii="Arial" w:hAnsi="Arial" w:cs="Arial"/>
          <w:i/>
          <w:lang w:val="es-AR" w:eastAsia="es-AR"/>
        </w:rPr>
        <w:t>urbano</w:t>
      </w:r>
      <w:r w:rsidR="005B613D" w:rsidRPr="008A5ECE">
        <w:rPr>
          <w:rFonts w:ascii="Arial" w:hAnsi="Arial" w:cs="Arial"/>
          <w:lang w:val="es-AR" w:eastAsia="es-AR"/>
        </w:rPr>
        <w:t>, entre otras tantas.</w:t>
      </w:r>
    </w:p>
    <w:p w:rsidR="00F221FF" w:rsidRPr="008A5ECE" w:rsidRDefault="00CC006E" w:rsidP="009A58D2">
      <w:pPr>
        <w:autoSpaceDE w:val="0"/>
        <w:autoSpaceDN w:val="0"/>
        <w:adjustRightInd w:val="0"/>
        <w:spacing w:before="120" w:after="120" w:line="360" w:lineRule="auto"/>
        <w:ind w:left="567" w:right="-234"/>
        <w:jc w:val="both"/>
        <w:rPr>
          <w:rFonts w:ascii="Arial" w:hAnsi="Arial" w:cs="Arial"/>
          <w:shd w:val="clear" w:color="auto" w:fill="FFFFFF"/>
        </w:rPr>
      </w:pPr>
      <w:r w:rsidRPr="008A5ECE">
        <w:rPr>
          <w:rFonts w:ascii="Arial" w:hAnsi="Arial" w:cs="Arial"/>
          <w:shd w:val="clear" w:color="auto" w:fill="FFFFFF"/>
        </w:rPr>
        <w:t>Desde el punto de vista socioeconómico l</w:t>
      </w:r>
      <w:r w:rsidR="00F221FF" w:rsidRPr="008A5ECE">
        <w:rPr>
          <w:rFonts w:ascii="Arial" w:hAnsi="Arial" w:cs="Arial"/>
          <w:shd w:val="clear" w:color="auto" w:fill="FFFFFF"/>
        </w:rPr>
        <w:t xml:space="preserve">os territorios </w:t>
      </w:r>
      <w:r w:rsidRPr="008A5ECE">
        <w:rPr>
          <w:rFonts w:ascii="Arial" w:hAnsi="Arial" w:cs="Arial"/>
          <w:shd w:val="clear" w:color="auto" w:fill="FFFFFF"/>
        </w:rPr>
        <w:t>periurban</w:t>
      </w:r>
      <w:r w:rsidR="00F221FF" w:rsidRPr="008A5ECE">
        <w:rPr>
          <w:rFonts w:ascii="Arial" w:hAnsi="Arial" w:cs="Arial"/>
          <w:shd w:val="clear" w:color="auto" w:fill="FFFFFF"/>
        </w:rPr>
        <w:t>os resultan espacios complejos que integran múltiples procesos (</w:t>
      </w:r>
      <w:r w:rsidRPr="008A5ECE">
        <w:rPr>
          <w:rFonts w:ascii="Arial" w:hAnsi="Arial" w:cs="Arial"/>
          <w:shd w:val="clear" w:color="auto" w:fill="FFFFFF"/>
        </w:rPr>
        <w:t xml:space="preserve">especulación con tierras, </w:t>
      </w:r>
      <w:r w:rsidR="00F221FF" w:rsidRPr="008A5ECE">
        <w:rPr>
          <w:rFonts w:ascii="Arial" w:hAnsi="Arial" w:cs="Arial"/>
          <w:shd w:val="clear" w:color="auto" w:fill="FFFFFF"/>
        </w:rPr>
        <w:t xml:space="preserve">los </w:t>
      </w:r>
      <w:r w:rsidRPr="008A5ECE">
        <w:rPr>
          <w:rFonts w:ascii="Arial" w:hAnsi="Arial" w:cs="Arial"/>
          <w:shd w:val="clear" w:color="auto" w:fill="FFFFFF"/>
        </w:rPr>
        <w:t xml:space="preserve">cambios de uso de suelo hacia actividades de mayor productividad y/o rentabilidad, </w:t>
      </w:r>
      <w:r w:rsidR="00F221FF" w:rsidRPr="008A5ECE">
        <w:rPr>
          <w:rFonts w:ascii="Arial" w:hAnsi="Arial" w:cs="Arial"/>
          <w:shd w:val="clear" w:color="auto" w:fill="FFFFFF"/>
        </w:rPr>
        <w:t xml:space="preserve">la </w:t>
      </w:r>
      <w:r w:rsidRPr="008A5ECE">
        <w:rPr>
          <w:rFonts w:ascii="Arial" w:hAnsi="Arial" w:cs="Arial"/>
          <w:shd w:val="clear" w:color="auto" w:fill="FFFFFF"/>
        </w:rPr>
        <w:t xml:space="preserve">emergencia de actividades informales, </w:t>
      </w:r>
      <w:r w:rsidR="00F221FF" w:rsidRPr="008A5ECE">
        <w:rPr>
          <w:rFonts w:ascii="Arial" w:hAnsi="Arial" w:cs="Arial"/>
          <w:shd w:val="clear" w:color="auto" w:fill="FFFFFF"/>
        </w:rPr>
        <w:t xml:space="preserve">el </w:t>
      </w:r>
      <w:r w:rsidRPr="008A5ECE">
        <w:rPr>
          <w:rFonts w:ascii="Arial" w:hAnsi="Arial" w:cs="Arial"/>
          <w:shd w:val="clear" w:color="auto" w:fill="FFFFFF"/>
        </w:rPr>
        <w:t>uso intensivo de agroquímicos en unidades intensivas de producción hortícola, actividades de minería para la producción de materiales de construcción, etc.</w:t>
      </w:r>
      <w:r w:rsidR="00F221FF" w:rsidRPr="008A5ECE">
        <w:rPr>
          <w:rFonts w:ascii="Arial" w:hAnsi="Arial" w:cs="Arial"/>
          <w:shd w:val="clear" w:color="auto" w:fill="FFFFFF"/>
        </w:rPr>
        <w:t>) los cuales definen una heterogénea y dinámica estructura social compuesta de múltiples actores con intereses, costumbres y percepciones diferentes y a menudo en competencia y un orden de conflictividad explícita o latente.</w:t>
      </w:r>
    </w:p>
    <w:p w:rsidR="002F2286" w:rsidRPr="008A5ECE" w:rsidRDefault="00D52C04" w:rsidP="009A58D2">
      <w:pPr>
        <w:spacing w:before="120" w:after="120" w:line="360" w:lineRule="auto"/>
        <w:ind w:left="567" w:right="-234"/>
        <w:jc w:val="both"/>
        <w:rPr>
          <w:rStyle w:val="a"/>
          <w:rFonts w:ascii="Arial" w:hAnsi="Arial" w:cs="Arial"/>
          <w:spacing w:val="15"/>
          <w:bdr w:val="none" w:sz="0" w:space="0" w:color="auto" w:frame="1"/>
        </w:rPr>
      </w:pPr>
      <w:r w:rsidRPr="008A5ECE">
        <w:rPr>
          <w:rFonts w:ascii="Arial" w:eastAsia="Calibri" w:hAnsi="Arial" w:cs="Arial"/>
          <w:lang w:val="es-AR" w:eastAsia="es-AR"/>
        </w:rPr>
        <w:t>L</w:t>
      </w:r>
      <w:r w:rsidR="00D915EC" w:rsidRPr="008A5ECE">
        <w:rPr>
          <w:rFonts w:ascii="Arial" w:eastAsia="Calibri" w:hAnsi="Arial" w:cs="Arial"/>
          <w:lang w:val="es-AR" w:eastAsia="es-AR"/>
        </w:rPr>
        <w:t xml:space="preserve">os territorios periurbanos </w:t>
      </w:r>
      <w:r w:rsidR="002F2286" w:rsidRPr="008A5ECE">
        <w:rPr>
          <w:rFonts w:ascii="Arial" w:eastAsia="Calibri" w:hAnsi="Arial" w:cs="Arial"/>
          <w:lang w:val="es-AR" w:eastAsia="es-AR"/>
        </w:rPr>
        <w:t xml:space="preserve">conforman espacios </w:t>
      </w:r>
      <w:r w:rsidR="00D915EC" w:rsidRPr="008A5ECE">
        <w:rPr>
          <w:rFonts w:ascii="Arial" w:eastAsia="Calibri" w:hAnsi="Arial" w:cs="Arial"/>
          <w:lang w:val="es-AR" w:eastAsia="es-AR"/>
        </w:rPr>
        <w:t>en proceso de constitución y reconstitución</w:t>
      </w:r>
      <w:r w:rsidRPr="008A5ECE">
        <w:rPr>
          <w:rFonts w:ascii="Arial" w:eastAsia="Calibri" w:hAnsi="Arial" w:cs="Arial"/>
          <w:lang w:val="es-AR" w:eastAsia="es-AR"/>
        </w:rPr>
        <w:t xml:space="preserve"> y en ellos </w:t>
      </w:r>
      <w:r w:rsidR="00D915EC" w:rsidRPr="008A5ECE">
        <w:rPr>
          <w:rFonts w:ascii="Arial" w:eastAsia="Calibri" w:hAnsi="Arial" w:cs="Arial"/>
          <w:lang w:val="es-AR" w:eastAsia="es-AR"/>
        </w:rPr>
        <w:t xml:space="preserve">se desarrollan procesos que definen características </w:t>
      </w:r>
      <w:r w:rsidRPr="008A5ECE">
        <w:rPr>
          <w:rFonts w:ascii="Arial" w:eastAsia="Calibri" w:hAnsi="Arial" w:cs="Arial"/>
          <w:lang w:val="es-AR" w:eastAsia="es-AR"/>
        </w:rPr>
        <w:t xml:space="preserve">que no son  </w:t>
      </w:r>
      <w:r w:rsidR="00D915EC" w:rsidRPr="008A5ECE">
        <w:rPr>
          <w:rFonts w:ascii="Arial" w:eastAsia="Calibri" w:hAnsi="Arial" w:cs="Arial"/>
          <w:lang w:val="es-AR" w:eastAsia="es-AR"/>
        </w:rPr>
        <w:t>ni propiamente urbanas ni propiamente rurales, sino que integran elementos de ambos espacios en una síntesis original y específica.</w:t>
      </w:r>
      <w:r w:rsidR="002F2286" w:rsidRPr="008A5ECE">
        <w:rPr>
          <w:rFonts w:ascii="Arial" w:eastAsia="Calibri" w:hAnsi="Arial" w:cs="Arial"/>
          <w:lang w:val="es-AR" w:eastAsia="es-AR"/>
        </w:rPr>
        <w:t xml:space="preserve"> </w:t>
      </w:r>
      <w:r w:rsidR="00ED772D">
        <w:rPr>
          <w:rFonts w:ascii="Arial" w:eastAsia="Calibri" w:hAnsi="Arial" w:cs="Arial"/>
          <w:lang w:val="es-AR" w:eastAsia="es-AR"/>
        </w:rPr>
        <w:t xml:space="preserve"> </w:t>
      </w:r>
      <w:r w:rsidR="002F2286" w:rsidRPr="008A5ECE">
        <w:rPr>
          <w:rStyle w:val="a"/>
          <w:rFonts w:ascii="Arial" w:hAnsi="Arial" w:cs="Arial"/>
          <w:bdr w:val="none" w:sz="0" w:space="0" w:color="auto" w:frame="1"/>
        </w:rPr>
        <w:t xml:space="preserve">Una de las principales manifestaciones territoriales del despliegue interrelacionado y complejo de </w:t>
      </w:r>
      <w:r w:rsidR="003A0E4F" w:rsidRPr="008A5ECE">
        <w:rPr>
          <w:rStyle w:val="a"/>
          <w:rFonts w:ascii="Arial" w:hAnsi="Arial" w:cs="Arial"/>
          <w:bdr w:val="none" w:sz="0" w:space="0" w:color="auto" w:frame="1"/>
        </w:rPr>
        <w:t>numerosos</w:t>
      </w:r>
      <w:r w:rsidR="002F2286" w:rsidRPr="008A5ECE">
        <w:rPr>
          <w:rStyle w:val="a"/>
          <w:rFonts w:ascii="Arial" w:hAnsi="Arial" w:cs="Arial"/>
          <w:bdr w:val="none" w:sz="0" w:space="0" w:color="auto" w:frame="1"/>
        </w:rPr>
        <w:t xml:space="preserve"> procesos económicos y sociales que se han verificado en el último medio siglo, tanto en el ámbito rural como en el urbano, es la formación de </w:t>
      </w:r>
      <w:r w:rsidR="002F2286" w:rsidRPr="008A5ECE">
        <w:rPr>
          <w:rStyle w:val="a"/>
          <w:rFonts w:ascii="Arial" w:hAnsi="Arial" w:cs="Arial"/>
          <w:i/>
          <w:bdr w:val="none" w:sz="0" w:space="0" w:color="auto" w:frame="1"/>
        </w:rPr>
        <w:t>espacios híbridos</w:t>
      </w:r>
      <w:r w:rsidR="002F2286" w:rsidRPr="008A5ECE">
        <w:rPr>
          <w:rStyle w:val="a"/>
          <w:rFonts w:ascii="Arial" w:hAnsi="Arial" w:cs="Arial"/>
          <w:bdr w:val="none" w:sz="0" w:space="0" w:color="auto" w:frame="1"/>
        </w:rPr>
        <w:t xml:space="preserve"> en los cuales lo rural y lo </w:t>
      </w:r>
      <w:r w:rsidR="002F2286" w:rsidRPr="008A5ECE">
        <w:rPr>
          <w:rStyle w:val="a"/>
          <w:rFonts w:ascii="Arial" w:hAnsi="Arial" w:cs="Arial"/>
          <w:bdr w:val="none" w:sz="0" w:space="0" w:color="auto" w:frame="1"/>
        </w:rPr>
        <w:lastRenderedPageBreak/>
        <w:t xml:space="preserve">urbano se ensamblan de manera original definiendo características identitarias de difíciles abordaje en el marco de los paradigmas tradicionales (Ramírez, </w:t>
      </w:r>
      <w:r w:rsidR="002F2286" w:rsidRPr="008A5ECE">
        <w:rPr>
          <w:rStyle w:val="a"/>
          <w:rFonts w:ascii="Arial" w:hAnsi="Arial" w:cs="Arial"/>
          <w:spacing w:val="15"/>
          <w:bdr w:val="none" w:sz="0" w:space="0" w:color="auto" w:frame="1"/>
        </w:rPr>
        <w:t xml:space="preserve">2003). </w:t>
      </w:r>
    </w:p>
    <w:p w:rsidR="00B35052" w:rsidRPr="008A5ECE" w:rsidRDefault="00476B60" w:rsidP="009A58D2">
      <w:pPr>
        <w:spacing w:before="120" w:after="120" w:line="360" w:lineRule="auto"/>
        <w:ind w:left="567" w:right="-232"/>
        <w:jc w:val="both"/>
        <w:rPr>
          <w:rFonts w:ascii="Arial" w:hAnsi="Arial" w:cs="Arial"/>
          <w:bCs/>
          <w:shd w:val="clear" w:color="auto" w:fill="FFFFFF"/>
        </w:rPr>
      </w:pPr>
      <w:r w:rsidRPr="008A5ECE">
        <w:rPr>
          <w:rFonts w:ascii="Arial" w:eastAsia="Calibri" w:hAnsi="Arial" w:cs="Arial"/>
          <w:lang w:val="es-AR" w:eastAsia="es-AR"/>
        </w:rPr>
        <w:t xml:space="preserve">El periurbano constituye un </w:t>
      </w:r>
      <w:r w:rsidRPr="008A5ECE">
        <w:rPr>
          <w:rFonts w:ascii="Arial" w:eastAsia="Calibri" w:hAnsi="Arial" w:cs="Arial"/>
          <w:i/>
          <w:lang w:val="es-AR" w:eastAsia="es-AR"/>
        </w:rPr>
        <w:t xml:space="preserve">ámbito de </w:t>
      </w:r>
      <w:r w:rsidR="003E5717" w:rsidRPr="008A5ECE">
        <w:rPr>
          <w:rFonts w:ascii="Arial" w:eastAsia="Calibri" w:hAnsi="Arial" w:cs="Arial"/>
          <w:i/>
          <w:iCs/>
          <w:lang w:val="es-AR" w:eastAsia="es-AR"/>
        </w:rPr>
        <w:t>interfa</w:t>
      </w:r>
      <w:r w:rsidR="00B21BDC" w:rsidRPr="008A5ECE">
        <w:rPr>
          <w:rFonts w:ascii="Arial" w:eastAsia="Calibri" w:hAnsi="Arial" w:cs="Arial"/>
          <w:i/>
          <w:iCs/>
          <w:lang w:val="es-AR" w:eastAsia="es-AR"/>
        </w:rPr>
        <w:t>s</w:t>
      </w:r>
      <w:r w:rsidR="003E5717" w:rsidRPr="008A5ECE">
        <w:rPr>
          <w:rFonts w:ascii="Arial" w:eastAsia="Calibri" w:hAnsi="Arial" w:cs="Arial"/>
          <w:i/>
          <w:iCs/>
          <w:lang w:val="es-AR" w:eastAsia="es-AR"/>
        </w:rPr>
        <w:t>e</w:t>
      </w:r>
      <w:r w:rsidRPr="008A5ECE">
        <w:rPr>
          <w:rFonts w:ascii="Arial" w:eastAsia="Calibri" w:hAnsi="Arial" w:cs="Arial"/>
          <w:i/>
          <w:iCs/>
          <w:lang w:val="es-AR" w:eastAsia="es-AR"/>
        </w:rPr>
        <w:t xml:space="preserve"> </w:t>
      </w:r>
      <w:r w:rsidRPr="008A5ECE">
        <w:rPr>
          <w:rFonts w:ascii="Arial" w:eastAsia="Calibri" w:hAnsi="Arial" w:cs="Arial"/>
          <w:i/>
          <w:lang w:val="es-AR" w:eastAsia="es-AR"/>
        </w:rPr>
        <w:t>entre lo rural y lo urba</w:t>
      </w:r>
      <w:r w:rsidRPr="008A5ECE">
        <w:rPr>
          <w:rFonts w:ascii="Arial" w:eastAsia="Calibri" w:hAnsi="Arial" w:cs="Arial"/>
          <w:i/>
          <w:lang w:val="es-AR" w:eastAsia="es-AR"/>
        </w:rPr>
        <w:softHyphen/>
        <w:t>no</w:t>
      </w:r>
      <w:r w:rsidRPr="008A5ECE">
        <w:rPr>
          <w:rFonts w:ascii="Arial" w:eastAsia="Calibri" w:hAnsi="Arial" w:cs="Arial"/>
          <w:lang w:val="es-AR" w:eastAsia="es-AR"/>
        </w:rPr>
        <w:t xml:space="preserve">. </w:t>
      </w:r>
      <w:r w:rsidR="002F2286" w:rsidRPr="008A5ECE">
        <w:rPr>
          <w:rFonts w:ascii="Arial" w:eastAsia="Calibri" w:hAnsi="Arial" w:cs="Arial"/>
          <w:lang w:val="es-AR" w:eastAsia="es-AR"/>
        </w:rPr>
        <w:t>L</w:t>
      </w:r>
      <w:r w:rsidR="00350741" w:rsidRPr="008A5ECE">
        <w:rPr>
          <w:rFonts w:ascii="Arial" w:eastAsia="Calibri" w:hAnsi="Arial" w:cs="Arial"/>
          <w:lang w:val="es-AR" w:eastAsia="es-AR"/>
        </w:rPr>
        <w:t xml:space="preserve">os territorios periurbanos conforman </w:t>
      </w:r>
      <w:r w:rsidR="00350741" w:rsidRPr="008A5ECE">
        <w:rPr>
          <w:rFonts w:ascii="Arial" w:eastAsia="Calibri" w:hAnsi="Arial" w:cs="Arial"/>
          <w:i/>
          <w:lang w:val="es-AR" w:eastAsia="es-AR"/>
        </w:rPr>
        <w:t>zona de contacto</w:t>
      </w:r>
      <w:r w:rsidR="00350741" w:rsidRPr="008A5ECE">
        <w:rPr>
          <w:rFonts w:ascii="Arial" w:eastAsia="Calibri" w:hAnsi="Arial" w:cs="Arial"/>
          <w:lang w:val="es-AR" w:eastAsia="es-AR"/>
        </w:rPr>
        <w:t xml:space="preserve"> entre el mundo rural propiamente dicho y el mundo urbano, </w:t>
      </w:r>
      <w:r w:rsidR="00DF4D8F">
        <w:rPr>
          <w:rFonts w:ascii="Arial" w:eastAsia="Calibri" w:hAnsi="Arial" w:cs="Arial"/>
          <w:lang w:val="es-AR" w:eastAsia="es-AR"/>
        </w:rPr>
        <w:t xml:space="preserve">y una de sus </w:t>
      </w:r>
      <w:r w:rsidR="00350741" w:rsidRPr="008A5ECE">
        <w:rPr>
          <w:rFonts w:ascii="Arial" w:hAnsi="Arial" w:cs="Arial"/>
        </w:rPr>
        <w:t>características más destacad</w:t>
      </w:r>
      <w:r w:rsidR="00FE0A4D" w:rsidRPr="008A5ECE">
        <w:rPr>
          <w:rFonts w:ascii="Arial" w:hAnsi="Arial" w:cs="Arial"/>
        </w:rPr>
        <w:t>a</w:t>
      </w:r>
      <w:r w:rsidR="00350741" w:rsidRPr="008A5ECE">
        <w:rPr>
          <w:rFonts w:ascii="Arial" w:hAnsi="Arial" w:cs="Arial"/>
        </w:rPr>
        <w:t xml:space="preserve">s </w:t>
      </w:r>
      <w:r w:rsidR="00FE0A4D" w:rsidRPr="008A5ECE">
        <w:rPr>
          <w:rFonts w:ascii="Arial" w:hAnsi="Arial" w:cs="Arial"/>
        </w:rPr>
        <w:t>est</w:t>
      </w:r>
      <w:r w:rsidR="00DF4D8F">
        <w:rPr>
          <w:rFonts w:ascii="Arial" w:hAnsi="Arial" w:cs="Arial"/>
        </w:rPr>
        <w:t xml:space="preserve">á </w:t>
      </w:r>
      <w:r w:rsidR="00FE0A4D" w:rsidRPr="008A5ECE">
        <w:rPr>
          <w:rFonts w:ascii="Arial" w:hAnsi="Arial" w:cs="Arial"/>
        </w:rPr>
        <w:t>dada</w:t>
      </w:r>
      <w:r w:rsidR="00350741" w:rsidRPr="008A5ECE">
        <w:rPr>
          <w:rFonts w:ascii="Arial" w:hAnsi="Arial" w:cs="Arial"/>
        </w:rPr>
        <w:t xml:space="preserve"> por la </w:t>
      </w:r>
      <w:r w:rsidR="00350741" w:rsidRPr="008A5ECE">
        <w:rPr>
          <w:rFonts w:ascii="Arial" w:hAnsi="Arial" w:cs="Arial"/>
          <w:i/>
        </w:rPr>
        <w:t>multifuncionalidad de los territorios</w:t>
      </w:r>
      <w:r w:rsidR="00350741" w:rsidRPr="008A5ECE">
        <w:rPr>
          <w:rFonts w:ascii="Arial" w:hAnsi="Arial" w:cs="Arial"/>
        </w:rPr>
        <w:t xml:space="preserve">, en los que generalmente coexisten diversas formas de producción, comercialización y consumo, tanto de productos agrícolas como no agrícolas. </w:t>
      </w:r>
      <w:r w:rsidR="00275A1A">
        <w:rPr>
          <w:rFonts w:ascii="Arial" w:hAnsi="Arial" w:cs="Arial"/>
        </w:rPr>
        <w:t xml:space="preserve">Esta </w:t>
      </w:r>
      <w:r w:rsidR="00D915EC" w:rsidRPr="008A5ECE">
        <w:rPr>
          <w:rStyle w:val="a"/>
          <w:rFonts w:ascii="Arial" w:hAnsi="Arial" w:cs="Arial"/>
          <w:bdr w:val="none" w:sz="0" w:space="0" w:color="auto" w:frame="1"/>
          <w:shd w:val="clear" w:color="auto" w:fill="FFFFFF"/>
        </w:rPr>
        <w:t>multifuncionalidad y la heterogénea y dinámica composición social de los territorios periurbanos los convierten en espacios en tensión.</w:t>
      </w:r>
      <w:r w:rsidR="00D915EC" w:rsidRPr="008A5ECE">
        <w:rPr>
          <w:rStyle w:val="a"/>
          <w:rFonts w:ascii="Arial" w:hAnsi="Arial" w:cs="Arial"/>
          <w:color w:val="FF0000"/>
          <w:bdr w:val="none" w:sz="0" w:space="0" w:color="auto" w:frame="1"/>
          <w:shd w:val="clear" w:color="auto" w:fill="FFFFFF"/>
        </w:rPr>
        <w:t xml:space="preserve"> </w:t>
      </w:r>
      <w:r w:rsidR="00D915EC" w:rsidRPr="008A5ECE">
        <w:rPr>
          <w:rFonts w:ascii="Arial" w:hAnsi="Arial" w:cs="Arial"/>
        </w:rPr>
        <w:t>Es</w:t>
      </w:r>
      <w:r w:rsidR="0035785F" w:rsidRPr="008A5ECE">
        <w:rPr>
          <w:rFonts w:ascii="Arial" w:hAnsi="Arial" w:cs="Arial"/>
        </w:rPr>
        <w:t xml:space="preserve">ta </w:t>
      </w:r>
      <w:r w:rsidR="0035785F" w:rsidRPr="008A5ECE">
        <w:rPr>
          <w:rFonts w:ascii="Arial" w:eastAsia="Calibri" w:hAnsi="Arial" w:cs="Arial"/>
          <w:lang w:val="es-AR" w:eastAsia="es-AR"/>
        </w:rPr>
        <w:t xml:space="preserve">tensión y/o conflicto si bien se manifiesta en todas las dimensiones de la vida social adquiere mayor virulencia en las disputas por el uso del suelo, motivados -fundamentalmente - por la presión por incorporar nuevas tierras a la ciudad y, en general, por </w:t>
      </w:r>
      <w:r w:rsidR="0035785F" w:rsidRPr="008A5ECE">
        <w:rPr>
          <w:rFonts w:ascii="Arial" w:hAnsi="Arial" w:cs="Arial"/>
        </w:rPr>
        <w:t xml:space="preserve">por los conflictos latentes o expresos </w:t>
      </w:r>
      <w:r w:rsidR="00350741" w:rsidRPr="008A5ECE">
        <w:rPr>
          <w:rFonts w:ascii="Arial" w:hAnsi="Arial" w:cs="Arial"/>
        </w:rPr>
        <w:t>derivad</w:t>
      </w:r>
      <w:r w:rsidR="0035785F" w:rsidRPr="008A5ECE">
        <w:rPr>
          <w:rFonts w:ascii="Arial" w:hAnsi="Arial" w:cs="Arial"/>
        </w:rPr>
        <w:t>o</w:t>
      </w:r>
      <w:r w:rsidR="00350741" w:rsidRPr="008A5ECE">
        <w:rPr>
          <w:rFonts w:ascii="Arial" w:hAnsi="Arial" w:cs="Arial"/>
        </w:rPr>
        <w:t>s de</w:t>
      </w:r>
      <w:r w:rsidR="0035785F" w:rsidRPr="008A5ECE">
        <w:rPr>
          <w:rFonts w:ascii="Arial" w:hAnsi="Arial" w:cs="Arial"/>
        </w:rPr>
        <w:t xml:space="preserve"> los </w:t>
      </w:r>
      <w:r w:rsidR="00350741" w:rsidRPr="008A5ECE">
        <w:rPr>
          <w:rFonts w:ascii="Arial" w:hAnsi="Arial" w:cs="Arial"/>
        </w:rPr>
        <w:t>variados procesos económicos de valorización capitalista del espacio</w:t>
      </w:r>
      <w:r w:rsidR="0035785F" w:rsidRPr="008A5ECE">
        <w:rPr>
          <w:rFonts w:ascii="Arial" w:hAnsi="Arial" w:cs="Arial"/>
        </w:rPr>
        <w:t xml:space="preserve">. </w:t>
      </w:r>
      <w:r w:rsidR="00370A4E" w:rsidRPr="008A5ECE">
        <w:rPr>
          <w:rFonts w:ascii="Arial" w:eastAsia="Calibri" w:hAnsi="Arial" w:cs="Arial"/>
          <w:lang w:val="es-AR" w:eastAsia="es-AR"/>
        </w:rPr>
        <w:t>Se trata</w:t>
      </w:r>
      <w:r w:rsidR="002F2286" w:rsidRPr="008A5ECE">
        <w:rPr>
          <w:rFonts w:ascii="Arial" w:eastAsia="Calibri" w:hAnsi="Arial" w:cs="Arial"/>
          <w:lang w:val="es-AR" w:eastAsia="es-AR"/>
        </w:rPr>
        <w:t xml:space="preserve"> entonces  </w:t>
      </w:r>
      <w:r w:rsidR="00370A4E" w:rsidRPr="008A5ECE">
        <w:rPr>
          <w:rFonts w:ascii="Arial" w:eastAsia="Calibri" w:hAnsi="Arial" w:cs="Arial"/>
          <w:lang w:val="es-AR" w:eastAsia="es-AR"/>
        </w:rPr>
        <w:t xml:space="preserve">de una </w:t>
      </w:r>
      <w:r w:rsidR="00370A4E" w:rsidRPr="008A5ECE">
        <w:rPr>
          <w:rFonts w:ascii="Arial" w:hAnsi="Arial" w:cs="Arial"/>
          <w:i/>
        </w:rPr>
        <w:t>proximidad conflictiva</w:t>
      </w:r>
      <w:r w:rsidR="00370A4E" w:rsidRPr="008A5ECE">
        <w:rPr>
          <w:rFonts w:ascii="Arial" w:hAnsi="Arial" w:cs="Arial"/>
        </w:rPr>
        <w:t xml:space="preserve"> entre lo urbano y lo rural que se funda, entre otras razones, en: a)  la existencia de un mercado del suelo poco transparente, b) la negación de derechos consuetudinarios, c) las situaciones de irregularidad formal en la tenencia de la tierra y d) la intensa competencia entre valores de producción, consumo y preservación.</w:t>
      </w:r>
    </w:p>
    <w:p w:rsidR="00B338EE" w:rsidRPr="008A5ECE" w:rsidRDefault="00204349" w:rsidP="009A58D2">
      <w:pPr>
        <w:shd w:val="clear" w:color="auto" w:fill="FFFFFF"/>
        <w:spacing w:before="120" w:after="120" w:line="360" w:lineRule="auto"/>
        <w:ind w:left="567" w:right="-234"/>
        <w:jc w:val="both"/>
        <w:rPr>
          <w:rFonts w:ascii="Arial" w:eastAsia="Calibri" w:hAnsi="Arial" w:cs="Arial"/>
          <w:lang w:val="es-AR" w:eastAsia="es-AR"/>
        </w:rPr>
      </w:pPr>
      <w:r w:rsidRPr="008A5ECE">
        <w:rPr>
          <w:rFonts w:ascii="Arial" w:hAnsi="Arial" w:cs="Arial"/>
        </w:rPr>
        <w:t>En síntesis, los territorios periurbanos resultan espacios y entramados sociales q</w:t>
      </w:r>
      <w:r w:rsidR="00F35AC4" w:rsidRPr="008A5ECE">
        <w:rPr>
          <w:rFonts w:ascii="Arial" w:hAnsi="Arial" w:cs="Arial"/>
        </w:rPr>
        <w:t>ue expresan un conjunto diverso</w:t>
      </w:r>
      <w:r w:rsidRPr="008A5ECE">
        <w:rPr>
          <w:rFonts w:ascii="Arial" w:hAnsi="Arial" w:cs="Arial"/>
        </w:rPr>
        <w:t xml:space="preserve"> de actividades (tradicionales y novedosas) emprendidas por viejos y nuevos actores sociales sobre los que se despliegan en la actualidad una nueva institucionalidad política tanto pública como privada. E</w:t>
      </w:r>
      <w:r w:rsidRPr="008A5ECE">
        <w:rPr>
          <w:rFonts w:ascii="Arial" w:eastAsia="Calibri" w:hAnsi="Arial" w:cs="Arial"/>
          <w:lang w:val="es-AR" w:eastAsia="es-AR"/>
        </w:rPr>
        <w:t>l análisis del proceso de periurbanización y de las características que adoptan los territorios en los que este tiene lugar resulta de indispensable para la formulación de políticas públicas de desarrollo territorial de carácter integral que no sólo reduzcan el sesgo sectorial que ha predominado en las estrategias de desarrollo rural hasta el presente sino que, al mismo tiempo, garanticen la inclusión de todos los actores sociales.</w:t>
      </w:r>
    </w:p>
    <w:p w:rsidR="002B45E8" w:rsidRDefault="002B45E8" w:rsidP="009A58D2">
      <w:pPr>
        <w:spacing w:before="120" w:after="120" w:line="360" w:lineRule="auto"/>
        <w:ind w:left="567" w:right="-232"/>
        <w:jc w:val="both"/>
        <w:rPr>
          <w:rFonts w:ascii="Arial" w:eastAsia="Calibri" w:hAnsi="Arial" w:cs="Arial"/>
          <w:b/>
          <w:lang w:val="es-AR" w:eastAsia="es-AR"/>
        </w:rPr>
      </w:pPr>
    </w:p>
    <w:p w:rsidR="00422C1A" w:rsidRPr="008A5ECE" w:rsidRDefault="002B45E8" w:rsidP="009A58D2">
      <w:pPr>
        <w:spacing w:before="120" w:after="120" w:line="360" w:lineRule="auto"/>
        <w:ind w:left="567" w:right="-232"/>
        <w:jc w:val="both"/>
        <w:rPr>
          <w:rFonts w:ascii="Arial" w:hAnsi="Arial" w:cs="Arial"/>
          <w:b/>
          <w:bCs/>
        </w:rPr>
      </w:pPr>
      <w:r>
        <w:rPr>
          <w:rFonts w:ascii="Arial" w:eastAsia="Calibri" w:hAnsi="Arial" w:cs="Arial"/>
          <w:b/>
          <w:lang w:val="es-AR" w:eastAsia="es-AR"/>
        </w:rPr>
        <w:t>3</w:t>
      </w:r>
      <w:r w:rsidR="004C3891" w:rsidRPr="008A5ECE">
        <w:rPr>
          <w:rFonts w:ascii="Arial" w:eastAsia="Calibri" w:hAnsi="Arial" w:cs="Arial"/>
          <w:b/>
          <w:lang w:val="es-AR" w:eastAsia="es-AR"/>
        </w:rPr>
        <w:t>.</w:t>
      </w:r>
      <w:r w:rsidR="009A58D2">
        <w:rPr>
          <w:rFonts w:ascii="Arial" w:eastAsia="Calibri" w:hAnsi="Arial" w:cs="Arial"/>
          <w:b/>
          <w:lang w:val="es-AR" w:eastAsia="es-AR"/>
        </w:rPr>
        <w:t>3</w:t>
      </w:r>
      <w:r w:rsidR="00827C6B" w:rsidRPr="008A5ECE">
        <w:rPr>
          <w:rFonts w:ascii="Arial" w:eastAsia="Calibri" w:hAnsi="Arial" w:cs="Arial"/>
          <w:b/>
          <w:lang w:val="es-AR" w:eastAsia="es-AR"/>
        </w:rPr>
        <w:t>.</w:t>
      </w:r>
      <w:r w:rsidR="00827C6B" w:rsidRPr="008A5ECE">
        <w:rPr>
          <w:rFonts w:ascii="Arial" w:eastAsia="Calibri" w:hAnsi="Arial" w:cs="Arial"/>
          <w:lang w:val="es-AR" w:eastAsia="es-AR"/>
        </w:rPr>
        <w:t xml:space="preserve"> </w:t>
      </w:r>
      <w:r w:rsidR="003D3CDD" w:rsidRPr="008A5ECE">
        <w:rPr>
          <w:rFonts w:ascii="Arial" w:hAnsi="Arial" w:cs="Arial"/>
          <w:b/>
          <w:bCs/>
        </w:rPr>
        <w:t>L</w:t>
      </w:r>
      <w:r w:rsidR="00403D77" w:rsidRPr="008A5ECE">
        <w:rPr>
          <w:rFonts w:ascii="Arial" w:hAnsi="Arial" w:cs="Arial"/>
          <w:b/>
          <w:bCs/>
        </w:rPr>
        <w:t xml:space="preserve">a </w:t>
      </w:r>
      <w:r w:rsidR="00422C1A" w:rsidRPr="008A5ECE">
        <w:rPr>
          <w:rFonts w:ascii="Arial" w:hAnsi="Arial" w:cs="Arial"/>
          <w:b/>
          <w:bCs/>
        </w:rPr>
        <w:t xml:space="preserve">agricultura </w:t>
      </w:r>
      <w:r w:rsidR="00275A1A">
        <w:rPr>
          <w:rFonts w:ascii="Arial" w:hAnsi="Arial" w:cs="Arial"/>
          <w:b/>
          <w:bCs/>
        </w:rPr>
        <w:t xml:space="preserve">familiar </w:t>
      </w:r>
      <w:r w:rsidR="00C716B3" w:rsidRPr="008A5ECE">
        <w:rPr>
          <w:rFonts w:ascii="Arial" w:hAnsi="Arial" w:cs="Arial"/>
          <w:b/>
          <w:bCs/>
        </w:rPr>
        <w:t>periurbana</w:t>
      </w:r>
      <w:r w:rsidR="00B221AD" w:rsidRPr="008A5ECE">
        <w:rPr>
          <w:rFonts w:ascii="Arial" w:hAnsi="Arial" w:cs="Arial"/>
          <w:b/>
          <w:bCs/>
        </w:rPr>
        <w:t>: c</w:t>
      </w:r>
      <w:r w:rsidR="003D3CDD" w:rsidRPr="008A5ECE">
        <w:rPr>
          <w:rFonts w:ascii="Arial" w:hAnsi="Arial" w:cs="Arial"/>
          <w:b/>
          <w:bCs/>
        </w:rPr>
        <w:t>ar</w:t>
      </w:r>
      <w:r w:rsidR="00DD3A16" w:rsidRPr="008A5ECE">
        <w:rPr>
          <w:rFonts w:ascii="Arial" w:hAnsi="Arial" w:cs="Arial"/>
          <w:b/>
          <w:bCs/>
        </w:rPr>
        <w:t>a</w:t>
      </w:r>
      <w:r w:rsidR="003D3CDD" w:rsidRPr="008A5ECE">
        <w:rPr>
          <w:rFonts w:ascii="Arial" w:hAnsi="Arial" w:cs="Arial"/>
          <w:b/>
          <w:bCs/>
        </w:rPr>
        <w:t>cterísticas</w:t>
      </w:r>
      <w:r w:rsidR="00B221AD" w:rsidRPr="008A5ECE">
        <w:rPr>
          <w:rFonts w:ascii="Arial" w:hAnsi="Arial" w:cs="Arial"/>
          <w:b/>
          <w:bCs/>
        </w:rPr>
        <w:t xml:space="preserve">, potencialidades y </w:t>
      </w:r>
      <w:r w:rsidR="00550266" w:rsidRPr="008A5ECE">
        <w:rPr>
          <w:rFonts w:ascii="Arial" w:hAnsi="Arial" w:cs="Arial"/>
          <w:b/>
          <w:bCs/>
        </w:rPr>
        <w:t>riesgos</w:t>
      </w:r>
      <w:r w:rsidR="007842C5" w:rsidRPr="008A5ECE">
        <w:rPr>
          <w:rFonts w:ascii="Arial" w:hAnsi="Arial" w:cs="Arial"/>
          <w:b/>
          <w:bCs/>
        </w:rPr>
        <w:t xml:space="preserve"> </w:t>
      </w:r>
    </w:p>
    <w:p w:rsidR="00B4202C" w:rsidRPr="008A5ECE" w:rsidRDefault="00084521" w:rsidP="009A58D2">
      <w:pPr>
        <w:pStyle w:val="NormalWeb"/>
        <w:spacing w:before="120" w:beforeAutospacing="0" w:after="120" w:afterAutospacing="0" w:line="360" w:lineRule="auto"/>
        <w:ind w:left="567"/>
        <w:jc w:val="both"/>
        <w:rPr>
          <w:rFonts w:ascii="Arial" w:hAnsi="Arial" w:cs="Arial"/>
          <w:sz w:val="24"/>
          <w:szCs w:val="24"/>
        </w:rPr>
      </w:pPr>
      <w:r w:rsidRPr="008A5ECE">
        <w:rPr>
          <w:rFonts w:ascii="Arial" w:hAnsi="Arial" w:cs="Arial"/>
          <w:sz w:val="24"/>
          <w:szCs w:val="24"/>
        </w:rPr>
        <w:t xml:space="preserve">La agricultura periurbana es aquella que se practica en torno a los centros urbanos, en un espacio intermedio entre la ciudad y el campo. Se trata de explotaciones localizadas en las cercanías del perímetro de las ciudades, en un espacio de </w:t>
      </w:r>
      <w:r w:rsidRPr="008A5ECE">
        <w:rPr>
          <w:rFonts w:ascii="Arial" w:hAnsi="Arial" w:cs="Arial"/>
          <w:sz w:val="24"/>
          <w:szCs w:val="24"/>
        </w:rPr>
        <w:lastRenderedPageBreak/>
        <w:t xml:space="preserve">"confrontación" o transición entre lo urbano y lo rural y que, dependiendo de la superficie pueden tener otras actividades como la ganadería, la silvicultura o la pesca, pudiendo abarcar, también, desde la mini agricultura intensiva y de subsistencia a la agricultura comercial. </w:t>
      </w:r>
      <w:r w:rsidR="00980048" w:rsidRPr="008A5ECE">
        <w:rPr>
          <w:rFonts w:ascii="Arial" w:hAnsi="Arial" w:cs="Arial"/>
          <w:sz w:val="24"/>
          <w:szCs w:val="24"/>
        </w:rPr>
        <w:t xml:space="preserve">La misma resulta una actividad cada vez más relevante a nivel mundial cuyos beneficios, como así también sus riesgos, se hallan vinculados a los contextos y las condiciones bajo las cuales tiene lugar. </w:t>
      </w:r>
    </w:p>
    <w:p w:rsidR="002B45E8" w:rsidRPr="008A5ECE" w:rsidRDefault="00275A1A" w:rsidP="009A58D2">
      <w:pPr>
        <w:autoSpaceDE w:val="0"/>
        <w:autoSpaceDN w:val="0"/>
        <w:adjustRightInd w:val="0"/>
        <w:spacing w:before="120" w:after="120" w:line="360" w:lineRule="auto"/>
        <w:ind w:left="567" w:right="-234"/>
        <w:jc w:val="both"/>
        <w:rPr>
          <w:rFonts w:ascii="Arial" w:hAnsi="Arial" w:cs="Arial"/>
        </w:rPr>
      </w:pPr>
      <w:r>
        <w:rPr>
          <w:rFonts w:ascii="Arial" w:hAnsi="Arial" w:cs="Arial"/>
        </w:rPr>
        <w:t xml:space="preserve">En lo que respecta al concepto </w:t>
      </w:r>
      <w:r w:rsidR="002B45E8" w:rsidRPr="008A5ECE">
        <w:rPr>
          <w:rFonts w:ascii="Arial" w:hAnsi="Arial" w:cs="Arial"/>
        </w:rPr>
        <w:t xml:space="preserve">agricultura familiar </w:t>
      </w:r>
      <w:r>
        <w:rPr>
          <w:rFonts w:ascii="Arial" w:hAnsi="Arial" w:cs="Arial"/>
        </w:rPr>
        <w:t xml:space="preserve">podemos definir la misma </w:t>
      </w:r>
      <w:r w:rsidR="002B45E8" w:rsidRPr="008A5ECE">
        <w:rPr>
          <w:rFonts w:ascii="Arial" w:hAnsi="Arial" w:cs="Arial"/>
        </w:rPr>
        <w:t xml:space="preserve">como </w:t>
      </w:r>
      <w:r>
        <w:rPr>
          <w:rFonts w:ascii="Arial" w:hAnsi="Arial" w:cs="Arial"/>
        </w:rPr>
        <w:t xml:space="preserve">aquella </w:t>
      </w:r>
      <w:r w:rsidR="002B45E8" w:rsidRPr="008A5ECE">
        <w:rPr>
          <w:rFonts w:ascii="Arial" w:hAnsi="Arial" w:cs="Arial"/>
        </w:rPr>
        <w:t>integrado por unidades económicas en las que el productor:</w:t>
      </w:r>
    </w:p>
    <w:p w:rsidR="002B45E8" w:rsidRPr="008A5ECE" w:rsidRDefault="002B45E8" w:rsidP="002B45E8">
      <w:pPr>
        <w:spacing w:before="120" w:after="120" w:line="360" w:lineRule="auto"/>
        <w:ind w:left="1416" w:right="-162"/>
        <w:jc w:val="both"/>
        <w:rPr>
          <w:rFonts w:ascii="Arial" w:hAnsi="Arial" w:cs="Arial"/>
        </w:rPr>
      </w:pPr>
      <w:r w:rsidRPr="008A5ECE">
        <w:rPr>
          <w:rFonts w:ascii="Arial" w:hAnsi="Arial" w:cs="Arial"/>
        </w:rPr>
        <w:t>a) tiene participación directa, por sí mismo -y/o a través de los integrantes del núcleo familiar que integra- en las actividades productivas y de gestión del emprendimiento a lo largo de todo el proceso productivo, reservándose las principales decisiones relacionadas con las labores productivas, los formatos de organización y la administrativa de la explotación</w:t>
      </w:r>
    </w:p>
    <w:p w:rsidR="002B45E8" w:rsidRPr="008A5ECE" w:rsidRDefault="002B45E8" w:rsidP="002B45E8">
      <w:pPr>
        <w:spacing w:before="120" w:after="120" w:line="360" w:lineRule="auto"/>
        <w:ind w:left="1416" w:right="-162"/>
        <w:jc w:val="both"/>
        <w:rPr>
          <w:rFonts w:ascii="Arial" w:hAnsi="Arial" w:cs="Arial"/>
        </w:rPr>
      </w:pPr>
      <w:r w:rsidRPr="008A5ECE">
        <w:rPr>
          <w:rFonts w:ascii="Arial" w:hAnsi="Arial" w:cs="Arial"/>
        </w:rPr>
        <w:t>b) emplea, predominantemente, mano de obra del núcleo familiar y sólo contrata trabajo asalariado de manera transitoria o servicios de manera complementaria en aquellos momentos del ciclo productivo en los que se plantea un déficit transitorio de fuerza de trabajo.</w:t>
      </w:r>
    </w:p>
    <w:p w:rsidR="002B45E8" w:rsidRPr="008A5ECE" w:rsidRDefault="002B45E8" w:rsidP="002B45E8">
      <w:pPr>
        <w:spacing w:before="120" w:after="120" w:line="360" w:lineRule="auto"/>
        <w:ind w:left="1416" w:right="-162"/>
        <w:jc w:val="both"/>
        <w:rPr>
          <w:rFonts w:ascii="Arial" w:hAnsi="Arial" w:cs="Arial"/>
        </w:rPr>
      </w:pPr>
      <w:r w:rsidRPr="008A5ECE">
        <w:rPr>
          <w:rFonts w:ascii="Arial" w:hAnsi="Arial" w:cs="Arial"/>
        </w:rPr>
        <w:t xml:space="preserve">c) los ingresos del núcleo familiar provienen, principalmente, de las actividades productivas prediales y permiten su reproducción (simple o ampliada). </w:t>
      </w:r>
    </w:p>
    <w:p w:rsidR="002B45E8" w:rsidRPr="008A5ECE" w:rsidRDefault="002B45E8" w:rsidP="002B45E8">
      <w:pPr>
        <w:spacing w:before="120" w:after="120" w:line="360" w:lineRule="auto"/>
        <w:ind w:left="1416" w:right="-162"/>
        <w:jc w:val="both"/>
        <w:rPr>
          <w:rFonts w:ascii="Arial" w:hAnsi="Arial" w:cs="Arial"/>
        </w:rPr>
      </w:pPr>
      <w:r w:rsidRPr="008A5ECE">
        <w:rPr>
          <w:rFonts w:ascii="Arial" w:hAnsi="Arial" w:cs="Arial"/>
        </w:rPr>
        <w:t>d) el núcleo familiar reside en el mismo predio en que se desarrollan las actividades productivas o en un lugar próximo al mismo, de manera tal de garantizar el acceso cotidiano para la concreción de las mismas.</w:t>
      </w:r>
    </w:p>
    <w:p w:rsidR="00912E17" w:rsidRDefault="00912E17" w:rsidP="002B45E8">
      <w:pPr>
        <w:autoSpaceDE w:val="0"/>
        <w:autoSpaceDN w:val="0"/>
        <w:adjustRightInd w:val="0"/>
        <w:spacing w:before="120" w:after="120" w:line="360" w:lineRule="auto"/>
        <w:ind w:left="567"/>
        <w:jc w:val="both"/>
        <w:rPr>
          <w:rFonts w:ascii="Arial" w:hAnsi="Arial" w:cs="Arial"/>
          <w:b/>
          <w:bCs/>
        </w:rPr>
      </w:pPr>
    </w:p>
    <w:p w:rsidR="002B45E8" w:rsidRPr="008A5ECE" w:rsidRDefault="00912E17" w:rsidP="002B45E8">
      <w:pPr>
        <w:autoSpaceDE w:val="0"/>
        <w:autoSpaceDN w:val="0"/>
        <w:adjustRightInd w:val="0"/>
        <w:spacing w:before="120" w:after="120" w:line="360" w:lineRule="auto"/>
        <w:ind w:left="567"/>
        <w:jc w:val="both"/>
        <w:rPr>
          <w:rFonts w:ascii="Arial" w:hAnsi="Arial" w:cs="Arial"/>
          <w:b/>
        </w:rPr>
      </w:pPr>
      <w:r>
        <w:rPr>
          <w:rFonts w:ascii="Arial" w:hAnsi="Arial" w:cs="Arial"/>
          <w:b/>
          <w:bCs/>
        </w:rPr>
        <w:t>3.</w:t>
      </w:r>
      <w:r w:rsidR="00ED772D">
        <w:rPr>
          <w:rFonts w:ascii="Arial" w:hAnsi="Arial" w:cs="Arial"/>
          <w:b/>
          <w:bCs/>
        </w:rPr>
        <w:t>4</w:t>
      </w:r>
      <w:r>
        <w:rPr>
          <w:rFonts w:ascii="Arial" w:hAnsi="Arial" w:cs="Arial"/>
          <w:b/>
          <w:bCs/>
        </w:rPr>
        <w:t xml:space="preserve">. </w:t>
      </w:r>
      <w:r w:rsidR="002B45E8" w:rsidRPr="008A5ECE">
        <w:rPr>
          <w:rFonts w:ascii="Arial" w:hAnsi="Arial" w:cs="Arial"/>
          <w:b/>
          <w:bCs/>
        </w:rPr>
        <w:t xml:space="preserve">El enfoque territorial en las políticas públicas de desarrollo </w:t>
      </w:r>
    </w:p>
    <w:p w:rsidR="002B45E8" w:rsidRPr="008A5ECE" w:rsidRDefault="002B45E8" w:rsidP="00775356">
      <w:pPr>
        <w:pStyle w:val="Prrafodelista"/>
        <w:tabs>
          <w:tab w:val="left" w:pos="1418"/>
        </w:tabs>
        <w:autoSpaceDE w:val="0"/>
        <w:autoSpaceDN w:val="0"/>
        <w:adjustRightInd w:val="0"/>
        <w:spacing w:before="120" w:after="120" w:line="360" w:lineRule="auto"/>
        <w:ind w:left="567"/>
        <w:contextualSpacing w:val="0"/>
        <w:jc w:val="both"/>
        <w:rPr>
          <w:rFonts w:ascii="Arial" w:hAnsi="Arial" w:cs="Arial"/>
          <w:b/>
          <w:bCs/>
          <w:sz w:val="24"/>
          <w:szCs w:val="24"/>
        </w:rPr>
      </w:pPr>
      <w:r w:rsidRPr="008A5ECE">
        <w:rPr>
          <w:rFonts w:ascii="Arial" w:hAnsi="Arial" w:cs="Arial"/>
          <w:sz w:val="24"/>
          <w:szCs w:val="24"/>
        </w:rPr>
        <w:t xml:space="preserve">En tanto proceso social e histórico el desarrollo territorial implica estrategias para la movilización de recursos y capacidades sociales el desarrollo territorial posee las siguientes características: </w:t>
      </w:r>
      <w:r w:rsidR="00775356">
        <w:rPr>
          <w:rFonts w:ascii="Arial" w:hAnsi="Arial" w:cs="Arial"/>
          <w:sz w:val="24"/>
          <w:szCs w:val="24"/>
        </w:rPr>
        <w:t xml:space="preserve">a) </w:t>
      </w:r>
      <w:r w:rsidRPr="008A5ECE">
        <w:rPr>
          <w:rFonts w:ascii="Arial" w:hAnsi="Arial" w:cs="Arial"/>
          <w:sz w:val="24"/>
          <w:szCs w:val="24"/>
        </w:rPr>
        <w:t xml:space="preserve">es un fenómeno </w:t>
      </w:r>
      <w:r w:rsidRPr="008A5ECE">
        <w:rPr>
          <w:rFonts w:ascii="Arial" w:hAnsi="Arial" w:cs="Arial"/>
          <w:bCs/>
          <w:sz w:val="24"/>
          <w:szCs w:val="24"/>
        </w:rPr>
        <w:t xml:space="preserve">sistémico </w:t>
      </w:r>
      <w:r w:rsidRPr="008A5ECE">
        <w:rPr>
          <w:rFonts w:ascii="Arial" w:hAnsi="Arial" w:cs="Arial"/>
          <w:sz w:val="24"/>
          <w:szCs w:val="24"/>
        </w:rPr>
        <w:t xml:space="preserve">y </w:t>
      </w:r>
      <w:r w:rsidRPr="008A5ECE">
        <w:rPr>
          <w:rFonts w:ascii="Arial" w:hAnsi="Arial" w:cs="Arial"/>
          <w:bCs/>
          <w:sz w:val="24"/>
          <w:szCs w:val="24"/>
        </w:rPr>
        <w:t xml:space="preserve">multidimensional dado el carácter complejo de los </w:t>
      </w:r>
      <w:r w:rsidRPr="008A5ECE">
        <w:rPr>
          <w:rFonts w:ascii="Arial" w:hAnsi="Arial" w:cs="Arial"/>
          <w:sz w:val="24"/>
          <w:szCs w:val="24"/>
        </w:rPr>
        <w:t>procesos sociales, políticos, económicos, ambientales, culturales, etc., de los que resulta</w:t>
      </w:r>
      <w:r w:rsidR="00775356">
        <w:rPr>
          <w:rFonts w:ascii="Arial" w:hAnsi="Arial" w:cs="Arial"/>
          <w:sz w:val="24"/>
          <w:szCs w:val="24"/>
        </w:rPr>
        <w:t xml:space="preserve">, b) </w:t>
      </w:r>
      <w:r w:rsidRPr="008A5ECE">
        <w:rPr>
          <w:rFonts w:ascii="Arial" w:hAnsi="Arial" w:cs="Arial"/>
          <w:sz w:val="24"/>
          <w:szCs w:val="24"/>
        </w:rPr>
        <w:t xml:space="preserve">resulta de la interrelación de </w:t>
      </w:r>
      <w:r w:rsidRPr="008A5ECE">
        <w:rPr>
          <w:rFonts w:ascii="Arial" w:hAnsi="Arial" w:cs="Arial"/>
          <w:bCs/>
          <w:sz w:val="24"/>
          <w:szCs w:val="24"/>
        </w:rPr>
        <w:t xml:space="preserve">procesos interdependientes a diferentes escalas, tanto internos como externos al territorio </w:t>
      </w:r>
      <w:r w:rsidR="00775356">
        <w:rPr>
          <w:rFonts w:ascii="Arial" w:hAnsi="Arial" w:cs="Arial"/>
          <w:bCs/>
          <w:sz w:val="24"/>
          <w:szCs w:val="24"/>
        </w:rPr>
        <w:t xml:space="preserve">y c) </w:t>
      </w:r>
      <w:r w:rsidRPr="008A5ECE">
        <w:rPr>
          <w:rFonts w:ascii="Arial" w:hAnsi="Arial" w:cs="Arial"/>
          <w:sz w:val="24"/>
          <w:szCs w:val="24"/>
        </w:rPr>
        <w:lastRenderedPageBreak/>
        <w:t xml:space="preserve">posee un carácter </w:t>
      </w:r>
      <w:r w:rsidRPr="008A5ECE">
        <w:rPr>
          <w:rFonts w:ascii="Arial" w:hAnsi="Arial" w:cs="Arial"/>
          <w:bCs/>
          <w:sz w:val="24"/>
          <w:szCs w:val="24"/>
        </w:rPr>
        <w:t xml:space="preserve">inherentemente político y configura </w:t>
      </w:r>
      <w:r w:rsidRPr="008A5ECE">
        <w:rPr>
          <w:rFonts w:ascii="Arial" w:hAnsi="Arial" w:cs="Arial"/>
          <w:sz w:val="24"/>
          <w:szCs w:val="24"/>
        </w:rPr>
        <w:t xml:space="preserve">un espacio atravesado por conflictos y relaciones de poder entre sujetos con intereses y proyectos particulares. </w:t>
      </w:r>
    </w:p>
    <w:p w:rsidR="002B45E8" w:rsidRPr="008A5ECE" w:rsidRDefault="002B45E8" w:rsidP="002B45E8">
      <w:pPr>
        <w:autoSpaceDE w:val="0"/>
        <w:autoSpaceDN w:val="0"/>
        <w:adjustRightInd w:val="0"/>
        <w:spacing w:before="120" w:after="120" w:line="360" w:lineRule="auto"/>
        <w:ind w:left="567"/>
        <w:jc w:val="both"/>
        <w:rPr>
          <w:rFonts w:ascii="Arial" w:hAnsi="Arial" w:cs="Arial"/>
        </w:rPr>
      </w:pPr>
      <w:r w:rsidRPr="008A5ECE">
        <w:rPr>
          <w:rFonts w:ascii="Arial" w:hAnsi="Arial" w:cs="Arial"/>
        </w:rPr>
        <w:t xml:space="preserve">El </w:t>
      </w:r>
      <w:r w:rsidRPr="008A5ECE">
        <w:rPr>
          <w:rFonts w:ascii="Arial" w:hAnsi="Arial" w:cs="Arial"/>
          <w:iCs/>
        </w:rPr>
        <w:t>enfoque territorial del desarrollo rural</w:t>
      </w:r>
      <w:r w:rsidRPr="008A5ECE">
        <w:rPr>
          <w:rFonts w:ascii="Arial" w:hAnsi="Arial" w:cs="Arial"/>
        </w:rPr>
        <w:t xml:space="preserve"> conlleva el reconocimiento de la heterogeneidad que caracteriza a los territorios rurales y de las diversas tipos de agricultura que conforman el espacio rural, no obstante, debe ser postulado e informar políticas públicas situadas e integradas a una visión de país, esto es, a un proyecto común de nación. </w:t>
      </w:r>
    </w:p>
    <w:p w:rsidR="002B45E8" w:rsidRDefault="002B45E8" w:rsidP="00035E34">
      <w:pPr>
        <w:pStyle w:val="NormalWeb"/>
        <w:spacing w:before="120" w:beforeAutospacing="0" w:after="120" w:afterAutospacing="0" w:line="360" w:lineRule="auto"/>
        <w:ind w:left="567"/>
        <w:jc w:val="both"/>
        <w:rPr>
          <w:rFonts w:ascii="Arial" w:hAnsi="Arial" w:cs="Arial"/>
          <w:sz w:val="24"/>
          <w:szCs w:val="24"/>
        </w:rPr>
      </w:pPr>
    </w:p>
    <w:p w:rsidR="002B45E8" w:rsidRPr="002B45E8" w:rsidRDefault="002B45E8" w:rsidP="009A58D2">
      <w:pPr>
        <w:pStyle w:val="NormalWeb"/>
        <w:numPr>
          <w:ilvl w:val="0"/>
          <w:numId w:val="39"/>
        </w:numPr>
        <w:spacing w:before="120" w:beforeAutospacing="0" w:after="120" w:afterAutospacing="0" w:line="360" w:lineRule="auto"/>
        <w:jc w:val="both"/>
        <w:rPr>
          <w:rFonts w:ascii="Arial" w:hAnsi="Arial" w:cs="Arial"/>
          <w:b/>
          <w:sz w:val="24"/>
          <w:szCs w:val="24"/>
        </w:rPr>
      </w:pPr>
      <w:r w:rsidRPr="002B45E8">
        <w:rPr>
          <w:rFonts w:ascii="Arial" w:hAnsi="Arial" w:cs="Arial"/>
          <w:b/>
          <w:sz w:val="24"/>
          <w:szCs w:val="24"/>
        </w:rPr>
        <w:t xml:space="preserve">Aportes </w:t>
      </w:r>
      <w:r>
        <w:rPr>
          <w:rFonts w:ascii="Arial" w:hAnsi="Arial" w:cs="Arial"/>
          <w:b/>
          <w:sz w:val="24"/>
          <w:szCs w:val="24"/>
        </w:rPr>
        <w:t>de la Investigación en relación con el problema objeto de estudio</w:t>
      </w:r>
    </w:p>
    <w:p w:rsidR="002B45E8" w:rsidRPr="002B45E8" w:rsidRDefault="002B45E8" w:rsidP="009A58D2">
      <w:pPr>
        <w:pStyle w:val="NormalWeb"/>
        <w:numPr>
          <w:ilvl w:val="1"/>
          <w:numId w:val="2"/>
        </w:numPr>
        <w:spacing w:before="120" w:beforeAutospacing="0" w:after="120" w:afterAutospacing="0" w:line="360" w:lineRule="auto"/>
        <w:ind w:left="567" w:firstLine="0"/>
        <w:jc w:val="both"/>
        <w:rPr>
          <w:rFonts w:ascii="Arial" w:hAnsi="Arial" w:cs="Arial"/>
          <w:b/>
          <w:sz w:val="24"/>
          <w:szCs w:val="24"/>
        </w:rPr>
      </w:pPr>
      <w:r w:rsidRPr="002B45E8">
        <w:rPr>
          <w:rFonts w:ascii="Arial" w:hAnsi="Arial" w:cs="Arial"/>
          <w:b/>
          <w:sz w:val="24"/>
          <w:szCs w:val="24"/>
        </w:rPr>
        <w:t>La agricultura periurbana: potencialidades</w:t>
      </w:r>
      <w:r w:rsidR="00ED772D">
        <w:rPr>
          <w:rFonts w:ascii="Arial" w:hAnsi="Arial" w:cs="Arial"/>
          <w:b/>
          <w:sz w:val="24"/>
          <w:szCs w:val="24"/>
        </w:rPr>
        <w:t xml:space="preserve">, </w:t>
      </w:r>
      <w:r w:rsidRPr="002B45E8">
        <w:rPr>
          <w:rFonts w:ascii="Arial" w:hAnsi="Arial" w:cs="Arial"/>
          <w:b/>
          <w:sz w:val="24"/>
          <w:szCs w:val="24"/>
        </w:rPr>
        <w:t xml:space="preserve">riesgos </w:t>
      </w:r>
      <w:r w:rsidR="00ED772D">
        <w:rPr>
          <w:rFonts w:ascii="Arial" w:hAnsi="Arial" w:cs="Arial"/>
          <w:b/>
          <w:sz w:val="24"/>
          <w:szCs w:val="24"/>
        </w:rPr>
        <w:t xml:space="preserve">y condiciones de viabilidad </w:t>
      </w:r>
    </w:p>
    <w:p w:rsidR="00035E34" w:rsidRPr="00775356" w:rsidRDefault="00634182" w:rsidP="009A58D2">
      <w:pPr>
        <w:pStyle w:val="NormalWeb"/>
        <w:spacing w:before="120" w:beforeAutospacing="0" w:after="120" w:afterAutospacing="0" w:line="360" w:lineRule="auto"/>
        <w:ind w:left="567"/>
        <w:jc w:val="both"/>
        <w:rPr>
          <w:rFonts w:ascii="Arial" w:hAnsi="Arial" w:cs="Arial"/>
          <w:sz w:val="24"/>
          <w:szCs w:val="24"/>
        </w:rPr>
      </w:pPr>
      <w:r w:rsidRPr="008A5ECE">
        <w:rPr>
          <w:rFonts w:ascii="Arial" w:hAnsi="Arial" w:cs="Arial"/>
          <w:sz w:val="24"/>
          <w:szCs w:val="24"/>
        </w:rPr>
        <w:t xml:space="preserve">En </w:t>
      </w:r>
      <w:r w:rsidR="00035E34" w:rsidRPr="008A5ECE">
        <w:rPr>
          <w:rFonts w:ascii="Arial" w:hAnsi="Arial" w:cs="Arial"/>
          <w:sz w:val="24"/>
          <w:szCs w:val="24"/>
        </w:rPr>
        <w:t xml:space="preserve">muchas </w:t>
      </w:r>
      <w:r w:rsidRPr="008A5ECE">
        <w:rPr>
          <w:rFonts w:ascii="Arial" w:hAnsi="Arial" w:cs="Arial"/>
          <w:sz w:val="24"/>
          <w:szCs w:val="24"/>
        </w:rPr>
        <w:t>ocasiones la agricultura periurbana se halla en condiciones de satisfacer mejor las necesidades de los mercados urbanos abasteciendo los mismos de productos que en otras circunstancias no estarían disponibles o produciendo con costos inferiores, incluidos los ambientales.</w:t>
      </w:r>
      <w:r w:rsidR="00035E34" w:rsidRPr="008A5ECE">
        <w:rPr>
          <w:rFonts w:ascii="Arial" w:hAnsi="Arial" w:cs="Arial"/>
          <w:sz w:val="24"/>
          <w:szCs w:val="24"/>
        </w:rPr>
        <w:t xml:space="preserve"> L</w:t>
      </w:r>
      <w:r w:rsidRPr="008A5ECE">
        <w:rPr>
          <w:rFonts w:ascii="Arial" w:hAnsi="Arial" w:cs="Arial"/>
          <w:sz w:val="24"/>
          <w:szCs w:val="24"/>
        </w:rPr>
        <w:t>a proximidad con los consumidores</w:t>
      </w:r>
      <w:r w:rsidR="00035E34" w:rsidRPr="008A5ECE">
        <w:rPr>
          <w:rFonts w:ascii="Arial" w:hAnsi="Arial" w:cs="Arial"/>
          <w:sz w:val="24"/>
          <w:szCs w:val="24"/>
        </w:rPr>
        <w:t xml:space="preserve"> es otro de los factores que determinan las condiciones de eficiencia de la producción agrícola periurbana, lo cual resta preponderancia a los requerimientos de infraestructura y logística y hace menos costosos los fletes y la conservación de los productos perecederos. Asimismo la proximidad con los centros de abastecimiento conlleva un estímulo extra para la mejora en la calidad de los productos y define una mayor sensibilidad respecto de las preferencias de los consumidores. Un caso específico de estas ventajas relativas de la agricultura periurbana respecto de la agricultura rural se manifiesta en aquellas ocasiones en las que la infraestructura rural es deficiente o los sistemas de transporte </w:t>
      </w:r>
      <w:r w:rsidR="00035E34" w:rsidRPr="00775356">
        <w:rPr>
          <w:rFonts w:ascii="Arial" w:hAnsi="Arial" w:cs="Arial"/>
          <w:sz w:val="24"/>
          <w:szCs w:val="24"/>
        </w:rPr>
        <w:t xml:space="preserve">desde las áreas de explotación agrícola a los mercados urbanos son inadecuados. </w:t>
      </w:r>
    </w:p>
    <w:p w:rsidR="00DF0763" w:rsidRPr="00775356" w:rsidRDefault="003924AA" w:rsidP="009A58D2">
      <w:pPr>
        <w:pStyle w:val="NormalWeb"/>
        <w:spacing w:before="120" w:beforeAutospacing="0" w:after="120" w:afterAutospacing="0" w:line="360" w:lineRule="auto"/>
        <w:ind w:left="567"/>
        <w:jc w:val="both"/>
        <w:rPr>
          <w:rFonts w:ascii="Arial" w:eastAsia="Calibri" w:hAnsi="Arial" w:cs="Arial"/>
          <w:sz w:val="24"/>
          <w:szCs w:val="24"/>
          <w:lang w:val="es-AR" w:eastAsia="es-AR"/>
        </w:rPr>
      </w:pPr>
      <w:r w:rsidRPr="00775356">
        <w:rPr>
          <w:rFonts w:ascii="Arial" w:hAnsi="Arial" w:cs="Arial"/>
          <w:sz w:val="24"/>
          <w:szCs w:val="24"/>
        </w:rPr>
        <w:t xml:space="preserve">Los </w:t>
      </w:r>
      <w:r w:rsidR="00376FD3" w:rsidRPr="00775356">
        <w:rPr>
          <w:rFonts w:ascii="Arial" w:hAnsi="Arial" w:cs="Arial"/>
          <w:sz w:val="24"/>
          <w:szCs w:val="24"/>
        </w:rPr>
        <w:t xml:space="preserve">aportes </w:t>
      </w:r>
      <w:r w:rsidRPr="00775356">
        <w:rPr>
          <w:rFonts w:ascii="Arial" w:hAnsi="Arial" w:cs="Arial"/>
          <w:sz w:val="24"/>
          <w:szCs w:val="24"/>
        </w:rPr>
        <w:t xml:space="preserve">atribuibles a </w:t>
      </w:r>
      <w:r w:rsidR="00E1717F" w:rsidRPr="00775356">
        <w:rPr>
          <w:rFonts w:ascii="Arial" w:hAnsi="Arial" w:cs="Arial"/>
          <w:sz w:val="24"/>
          <w:szCs w:val="24"/>
        </w:rPr>
        <w:t>la agricultura periurbana</w:t>
      </w:r>
      <w:r w:rsidRPr="00775356">
        <w:rPr>
          <w:rFonts w:ascii="Arial" w:hAnsi="Arial" w:cs="Arial"/>
          <w:sz w:val="24"/>
          <w:szCs w:val="24"/>
        </w:rPr>
        <w:t>,</w:t>
      </w:r>
      <w:r w:rsidR="00665566" w:rsidRPr="00775356">
        <w:rPr>
          <w:rFonts w:ascii="Arial" w:hAnsi="Arial" w:cs="Arial"/>
          <w:sz w:val="24"/>
          <w:szCs w:val="24"/>
        </w:rPr>
        <w:t xml:space="preserve"> </w:t>
      </w:r>
      <w:r w:rsidR="009A17E0" w:rsidRPr="00775356">
        <w:rPr>
          <w:rFonts w:ascii="Arial" w:hAnsi="Arial" w:cs="Arial"/>
          <w:sz w:val="24"/>
          <w:szCs w:val="24"/>
        </w:rPr>
        <w:t xml:space="preserve">en aquellos casos en los </w:t>
      </w:r>
      <w:r w:rsidRPr="00775356">
        <w:rPr>
          <w:rFonts w:ascii="Arial" w:hAnsi="Arial" w:cs="Arial"/>
          <w:sz w:val="24"/>
          <w:szCs w:val="24"/>
        </w:rPr>
        <w:t xml:space="preserve">que logra </w:t>
      </w:r>
      <w:r w:rsidR="009A17E0" w:rsidRPr="00775356">
        <w:rPr>
          <w:rFonts w:ascii="Arial" w:hAnsi="Arial" w:cs="Arial"/>
          <w:sz w:val="24"/>
          <w:szCs w:val="24"/>
        </w:rPr>
        <w:t>despl</w:t>
      </w:r>
      <w:r w:rsidRPr="00775356">
        <w:rPr>
          <w:rFonts w:ascii="Arial" w:hAnsi="Arial" w:cs="Arial"/>
          <w:sz w:val="24"/>
          <w:szCs w:val="24"/>
        </w:rPr>
        <w:t>egar s</w:t>
      </w:r>
      <w:r w:rsidR="000F5B5B" w:rsidRPr="00775356">
        <w:rPr>
          <w:rFonts w:ascii="Arial" w:hAnsi="Arial" w:cs="Arial"/>
          <w:sz w:val="24"/>
          <w:szCs w:val="24"/>
        </w:rPr>
        <w:t>us</w:t>
      </w:r>
      <w:r w:rsidRPr="00775356">
        <w:rPr>
          <w:rFonts w:ascii="Arial" w:hAnsi="Arial" w:cs="Arial"/>
          <w:sz w:val="24"/>
          <w:szCs w:val="24"/>
        </w:rPr>
        <w:t xml:space="preserve"> potencialidades </w:t>
      </w:r>
      <w:r w:rsidR="00DF0763" w:rsidRPr="00775356">
        <w:rPr>
          <w:rFonts w:ascii="Arial" w:hAnsi="Arial" w:cs="Arial"/>
          <w:sz w:val="24"/>
          <w:szCs w:val="24"/>
        </w:rPr>
        <w:t>serían</w:t>
      </w:r>
      <w:r w:rsidR="00E1717F" w:rsidRPr="00775356">
        <w:rPr>
          <w:rFonts w:ascii="Arial" w:hAnsi="Arial" w:cs="Arial"/>
          <w:sz w:val="24"/>
          <w:szCs w:val="24"/>
        </w:rPr>
        <w:t>, entre otros</w:t>
      </w:r>
      <w:r w:rsidR="00376FD3" w:rsidRPr="00775356">
        <w:rPr>
          <w:rFonts w:ascii="Arial" w:hAnsi="Arial" w:cs="Arial"/>
          <w:sz w:val="24"/>
          <w:szCs w:val="24"/>
        </w:rPr>
        <w:t xml:space="preserve">: </w:t>
      </w:r>
      <w:r w:rsidR="00376FD3" w:rsidRPr="00775356">
        <w:rPr>
          <w:rFonts w:ascii="Arial" w:hAnsi="Arial" w:cs="Arial"/>
          <w:i/>
          <w:sz w:val="24"/>
          <w:szCs w:val="24"/>
        </w:rPr>
        <w:t xml:space="preserve">la generación de fuentes de </w:t>
      </w:r>
      <w:r w:rsidR="00E1717F" w:rsidRPr="00775356">
        <w:rPr>
          <w:rFonts w:ascii="Arial" w:hAnsi="Arial" w:cs="Arial"/>
          <w:i/>
          <w:sz w:val="24"/>
          <w:szCs w:val="24"/>
        </w:rPr>
        <w:t xml:space="preserve">trabajo e </w:t>
      </w:r>
      <w:r w:rsidR="006353E5" w:rsidRPr="00775356">
        <w:rPr>
          <w:rFonts w:ascii="Arial" w:hAnsi="Arial" w:cs="Arial"/>
          <w:i/>
          <w:sz w:val="24"/>
          <w:szCs w:val="24"/>
        </w:rPr>
        <w:t>ingresos</w:t>
      </w:r>
      <w:r w:rsidR="00775356" w:rsidRPr="00775356">
        <w:rPr>
          <w:rFonts w:ascii="Arial" w:hAnsi="Arial" w:cs="Arial"/>
          <w:i/>
          <w:sz w:val="24"/>
          <w:szCs w:val="24"/>
        </w:rPr>
        <w:t xml:space="preserve">, </w:t>
      </w:r>
      <w:r w:rsidR="00376FD3" w:rsidRPr="00775356">
        <w:rPr>
          <w:rFonts w:ascii="Arial" w:hAnsi="Arial" w:cs="Arial"/>
          <w:i/>
          <w:sz w:val="24"/>
          <w:szCs w:val="24"/>
        </w:rPr>
        <w:t>el abastecimiento de aliment</w:t>
      </w:r>
      <w:r w:rsidR="00DF0763" w:rsidRPr="00775356">
        <w:rPr>
          <w:rFonts w:ascii="Arial" w:hAnsi="Arial" w:cs="Arial"/>
          <w:i/>
          <w:sz w:val="24"/>
          <w:szCs w:val="24"/>
        </w:rPr>
        <w:t>os en calidad y cantidad</w:t>
      </w:r>
      <w:r w:rsidR="00775356">
        <w:rPr>
          <w:rFonts w:ascii="Arial" w:hAnsi="Arial" w:cs="Arial"/>
          <w:sz w:val="24"/>
          <w:szCs w:val="24"/>
        </w:rPr>
        <w:t xml:space="preserve"> y</w:t>
      </w:r>
      <w:r w:rsidR="00775356" w:rsidRPr="00775356">
        <w:rPr>
          <w:rFonts w:ascii="Arial" w:hAnsi="Arial" w:cs="Arial"/>
          <w:sz w:val="24"/>
          <w:szCs w:val="24"/>
        </w:rPr>
        <w:t xml:space="preserve"> </w:t>
      </w:r>
      <w:r w:rsidR="00920DB2" w:rsidRPr="00775356">
        <w:rPr>
          <w:rFonts w:ascii="Arial" w:hAnsi="Arial" w:cs="Arial"/>
          <w:i/>
          <w:sz w:val="24"/>
          <w:szCs w:val="24"/>
        </w:rPr>
        <w:t xml:space="preserve">el </w:t>
      </w:r>
      <w:r w:rsidR="001A6FDF" w:rsidRPr="00775356">
        <w:rPr>
          <w:rFonts w:ascii="Arial" w:hAnsi="Arial" w:cs="Arial"/>
          <w:i/>
          <w:sz w:val="24"/>
          <w:szCs w:val="24"/>
        </w:rPr>
        <w:t>cuidado del medio ambiente</w:t>
      </w:r>
      <w:r w:rsidR="00DF0763" w:rsidRPr="00775356">
        <w:rPr>
          <w:rFonts w:ascii="Arial" w:eastAsia="Calibri" w:hAnsi="Arial" w:cs="Arial"/>
          <w:sz w:val="24"/>
          <w:szCs w:val="24"/>
          <w:lang w:val="es-AR" w:eastAsia="es-AR"/>
        </w:rPr>
        <w:t xml:space="preserve">. </w:t>
      </w:r>
    </w:p>
    <w:p w:rsidR="00F72BCF" w:rsidRPr="008A5ECE" w:rsidRDefault="003D3CDD" w:rsidP="009A58D2">
      <w:pPr>
        <w:pStyle w:val="NormalWeb"/>
        <w:spacing w:before="120" w:beforeAutospacing="0" w:after="120" w:afterAutospacing="0" w:line="360" w:lineRule="auto"/>
        <w:ind w:left="567"/>
        <w:jc w:val="both"/>
        <w:rPr>
          <w:rFonts w:ascii="Arial" w:hAnsi="Arial" w:cs="Arial"/>
          <w:color w:val="auto"/>
          <w:sz w:val="24"/>
          <w:szCs w:val="24"/>
        </w:rPr>
      </w:pPr>
      <w:bookmarkStart w:id="0" w:name="P191_28730"/>
      <w:bookmarkEnd w:id="0"/>
      <w:r w:rsidRPr="008A5ECE">
        <w:rPr>
          <w:rFonts w:ascii="Arial" w:hAnsi="Arial" w:cs="Arial"/>
          <w:color w:val="auto"/>
          <w:sz w:val="24"/>
          <w:szCs w:val="24"/>
        </w:rPr>
        <w:t xml:space="preserve">A pesar de las potenciales eficiencias de la agricultura periurbana persisten objeciones basadas en argumentos que refieren a que este tipo de agricultura conlleva riesgos, resulta inadecuada o se postula como un uso “incompatibles” del </w:t>
      </w:r>
      <w:r w:rsidRPr="008A5ECE">
        <w:rPr>
          <w:rFonts w:ascii="Arial" w:hAnsi="Arial" w:cs="Arial"/>
          <w:color w:val="auto"/>
          <w:sz w:val="24"/>
          <w:szCs w:val="24"/>
        </w:rPr>
        <w:lastRenderedPageBreak/>
        <w:t>espacio</w:t>
      </w:r>
      <w:r w:rsidR="00F26635" w:rsidRPr="008A5ECE">
        <w:rPr>
          <w:rFonts w:ascii="Arial" w:hAnsi="Arial" w:cs="Arial"/>
          <w:color w:val="auto"/>
          <w:sz w:val="24"/>
          <w:szCs w:val="24"/>
        </w:rPr>
        <w:t>, fundamentalmente por su cercanía con las ciudades</w:t>
      </w:r>
      <w:r w:rsidRPr="008A5ECE">
        <w:rPr>
          <w:rFonts w:ascii="Arial" w:hAnsi="Arial" w:cs="Arial"/>
          <w:color w:val="auto"/>
          <w:sz w:val="24"/>
          <w:szCs w:val="24"/>
        </w:rPr>
        <w:t xml:space="preserve">. </w:t>
      </w:r>
      <w:r w:rsidR="00543D2B" w:rsidRPr="008A5ECE">
        <w:rPr>
          <w:rFonts w:ascii="Arial" w:hAnsi="Arial" w:cs="Arial"/>
          <w:color w:val="auto"/>
          <w:sz w:val="24"/>
          <w:szCs w:val="24"/>
        </w:rPr>
        <w:t xml:space="preserve">Los principales </w:t>
      </w:r>
      <w:r w:rsidR="00DF0763" w:rsidRPr="008A5ECE">
        <w:rPr>
          <w:rFonts w:ascii="Arial" w:hAnsi="Arial" w:cs="Arial"/>
          <w:color w:val="auto"/>
          <w:sz w:val="24"/>
          <w:szCs w:val="24"/>
        </w:rPr>
        <w:t>riesgos asignados a la agricultura periurbana</w:t>
      </w:r>
      <w:r w:rsidR="00543D2B" w:rsidRPr="008A5ECE">
        <w:rPr>
          <w:rFonts w:ascii="Arial" w:hAnsi="Arial" w:cs="Arial"/>
          <w:color w:val="auto"/>
          <w:sz w:val="24"/>
          <w:szCs w:val="24"/>
        </w:rPr>
        <w:t xml:space="preserve"> se hallan relacionados </w:t>
      </w:r>
      <w:r w:rsidR="008158EA" w:rsidRPr="008A5ECE">
        <w:rPr>
          <w:rFonts w:ascii="Arial" w:hAnsi="Arial" w:cs="Arial"/>
          <w:color w:val="auto"/>
          <w:sz w:val="24"/>
          <w:szCs w:val="24"/>
        </w:rPr>
        <w:t xml:space="preserve">fundamentalmente </w:t>
      </w:r>
      <w:r w:rsidR="00543D2B" w:rsidRPr="008A5ECE">
        <w:rPr>
          <w:rFonts w:ascii="Arial" w:hAnsi="Arial" w:cs="Arial"/>
          <w:color w:val="auto"/>
          <w:sz w:val="24"/>
          <w:szCs w:val="24"/>
        </w:rPr>
        <w:t>con la salud y el medio ambiente</w:t>
      </w:r>
      <w:r w:rsidR="0038353B" w:rsidRPr="008A5ECE">
        <w:rPr>
          <w:rFonts w:ascii="Arial" w:hAnsi="Arial" w:cs="Arial"/>
          <w:color w:val="auto"/>
          <w:sz w:val="24"/>
          <w:szCs w:val="24"/>
        </w:rPr>
        <w:t>. En</w:t>
      </w:r>
      <w:r w:rsidR="00543D2B" w:rsidRPr="008A5ECE">
        <w:rPr>
          <w:rFonts w:ascii="Arial" w:hAnsi="Arial" w:cs="Arial"/>
          <w:color w:val="auto"/>
          <w:sz w:val="24"/>
          <w:szCs w:val="24"/>
        </w:rPr>
        <w:t xml:space="preserve"> ambos casos los mismos responden </w:t>
      </w:r>
      <w:r w:rsidR="0038353B" w:rsidRPr="008A5ECE">
        <w:rPr>
          <w:rFonts w:ascii="Arial" w:hAnsi="Arial" w:cs="Arial"/>
          <w:color w:val="auto"/>
          <w:sz w:val="24"/>
          <w:szCs w:val="24"/>
        </w:rPr>
        <w:t xml:space="preserve">- </w:t>
      </w:r>
      <w:r w:rsidR="00543D2B" w:rsidRPr="008A5ECE">
        <w:rPr>
          <w:rFonts w:ascii="Arial" w:hAnsi="Arial" w:cs="Arial"/>
          <w:color w:val="auto"/>
          <w:sz w:val="24"/>
          <w:szCs w:val="24"/>
        </w:rPr>
        <w:t xml:space="preserve">centralmente </w:t>
      </w:r>
      <w:r w:rsidR="0038353B" w:rsidRPr="008A5ECE">
        <w:rPr>
          <w:rFonts w:ascii="Arial" w:hAnsi="Arial" w:cs="Arial"/>
          <w:color w:val="auto"/>
          <w:sz w:val="24"/>
          <w:szCs w:val="24"/>
        </w:rPr>
        <w:t xml:space="preserve">- </w:t>
      </w:r>
      <w:r w:rsidR="00543D2B" w:rsidRPr="008A5ECE">
        <w:rPr>
          <w:rFonts w:ascii="Arial" w:hAnsi="Arial" w:cs="Arial"/>
          <w:color w:val="auto"/>
          <w:sz w:val="24"/>
          <w:szCs w:val="24"/>
        </w:rPr>
        <w:t>a</w:t>
      </w:r>
      <w:r w:rsidR="0038353B" w:rsidRPr="008A5ECE">
        <w:rPr>
          <w:rFonts w:ascii="Arial" w:hAnsi="Arial" w:cs="Arial"/>
          <w:color w:val="auto"/>
          <w:sz w:val="24"/>
          <w:szCs w:val="24"/>
        </w:rPr>
        <w:t xml:space="preserve">l </w:t>
      </w:r>
      <w:r w:rsidR="00543D2B" w:rsidRPr="008A5ECE">
        <w:rPr>
          <w:rFonts w:ascii="Arial" w:hAnsi="Arial" w:cs="Arial"/>
          <w:color w:val="auto"/>
          <w:sz w:val="24"/>
          <w:szCs w:val="24"/>
        </w:rPr>
        <w:t>uso inadecuado o excesivo de insumos agrícolas (plaguicidas, nitrógeno, fósforo, materia orgánica sin tratar que contienen residuos nocivos como por ejemplo metales pesados) los cuales pueden llegar, por lixiviación o escorrentía, a las fuentes de agua potable</w:t>
      </w:r>
      <w:r w:rsidR="0038353B" w:rsidRPr="008A5ECE">
        <w:rPr>
          <w:rFonts w:ascii="Arial" w:hAnsi="Arial" w:cs="Arial"/>
          <w:color w:val="auto"/>
          <w:sz w:val="24"/>
          <w:szCs w:val="24"/>
        </w:rPr>
        <w:t xml:space="preserve"> y se expresan en </w:t>
      </w:r>
      <w:r w:rsidR="00543D2B" w:rsidRPr="008A5ECE">
        <w:rPr>
          <w:rFonts w:ascii="Arial" w:hAnsi="Arial" w:cs="Arial"/>
          <w:color w:val="auto"/>
          <w:sz w:val="24"/>
          <w:szCs w:val="24"/>
        </w:rPr>
        <w:t xml:space="preserve"> la contaminación microbiana del suelo y el agua, inclusive por patógenos y la contaminación atmosférica (por ejemplo, dióxido de carbono y metano derivados de la materia orgánica, amoníaco, óxido nitroso y óxido nítrico derivados de los nitratos). </w:t>
      </w:r>
      <w:r w:rsidR="00F72BCF" w:rsidRPr="008A5ECE">
        <w:rPr>
          <w:rStyle w:val="nfasis"/>
          <w:rFonts w:ascii="Arial" w:hAnsi="Arial" w:cs="Arial"/>
          <w:i w:val="0"/>
          <w:sz w:val="24"/>
          <w:szCs w:val="24"/>
        </w:rPr>
        <w:t>N</w:t>
      </w:r>
      <w:r w:rsidR="00F72BCF" w:rsidRPr="008A5ECE">
        <w:rPr>
          <w:rFonts w:ascii="Arial" w:hAnsi="Arial" w:cs="Arial"/>
          <w:sz w:val="24"/>
          <w:szCs w:val="24"/>
        </w:rPr>
        <w:t>inguno de estos problemas son exclusivos de la producción periurbana y pueden ser mitigados con políticas de ordenamiento territorial y de acceso y uso a los recursos productivos que integre a la agricultura periurbana al sistema de recursos naturales urbanos y periurbanos y mantenga un equilibrio entre las interacciones contrapuestas y sinérgicas de los usuarios de esos recursos (agu</w:t>
      </w:r>
      <w:r w:rsidR="00775356">
        <w:rPr>
          <w:rFonts w:ascii="Arial" w:hAnsi="Arial" w:cs="Arial"/>
          <w:sz w:val="24"/>
          <w:szCs w:val="24"/>
        </w:rPr>
        <w:t>a, tierra, atmósfera, desechos).</w:t>
      </w:r>
    </w:p>
    <w:p w:rsidR="009A17E0" w:rsidRPr="008A5ECE" w:rsidRDefault="00912E17" w:rsidP="009A58D2">
      <w:pPr>
        <w:pStyle w:val="NormalWeb"/>
        <w:spacing w:before="120" w:beforeAutospacing="0" w:after="120" w:afterAutospacing="0" w:line="360" w:lineRule="auto"/>
        <w:ind w:left="567"/>
        <w:jc w:val="both"/>
        <w:rPr>
          <w:rFonts w:ascii="Arial" w:hAnsi="Arial" w:cs="Arial"/>
          <w:color w:val="auto"/>
          <w:sz w:val="24"/>
          <w:szCs w:val="24"/>
        </w:rPr>
      </w:pPr>
      <w:r>
        <w:rPr>
          <w:rFonts w:ascii="Arial" w:hAnsi="Arial" w:cs="Arial"/>
          <w:color w:val="auto"/>
          <w:sz w:val="24"/>
          <w:szCs w:val="24"/>
        </w:rPr>
        <w:t>U</w:t>
      </w:r>
      <w:r w:rsidR="00BF009D" w:rsidRPr="008A5ECE">
        <w:rPr>
          <w:rFonts w:ascii="Arial" w:hAnsi="Arial" w:cs="Arial"/>
          <w:color w:val="auto"/>
          <w:sz w:val="24"/>
          <w:szCs w:val="24"/>
        </w:rPr>
        <w:t xml:space="preserve">no de los principales condicionantes </w:t>
      </w:r>
      <w:r>
        <w:rPr>
          <w:rFonts w:ascii="Arial" w:hAnsi="Arial" w:cs="Arial"/>
          <w:color w:val="auto"/>
          <w:sz w:val="24"/>
          <w:szCs w:val="24"/>
        </w:rPr>
        <w:t xml:space="preserve">para el desarrollo de la AFP </w:t>
      </w:r>
      <w:r w:rsidR="00BF009D" w:rsidRPr="008A5ECE">
        <w:rPr>
          <w:rFonts w:ascii="Arial" w:hAnsi="Arial" w:cs="Arial"/>
          <w:color w:val="auto"/>
          <w:sz w:val="24"/>
          <w:szCs w:val="24"/>
        </w:rPr>
        <w:t xml:space="preserve">lo constituye el acceso y/o disponibilidad de tierra. Al respecto digamos que la acelerada </w:t>
      </w:r>
      <w:r w:rsidR="009A17E0" w:rsidRPr="008A5ECE">
        <w:rPr>
          <w:rFonts w:ascii="Arial" w:hAnsi="Arial" w:cs="Arial"/>
          <w:color w:val="auto"/>
          <w:sz w:val="24"/>
          <w:szCs w:val="24"/>
        </w:rPr>
        <w:t xml:space="preserve">evolución de los derechos sobre la tierra y de los usos y valores de </w:t>
      </w:r>
      <w:r w:rsidR="00BF009D" w:rsidRPr="008A5ECE">
        <w:rPr>
          <w:rFonts w:ascii="Arial" w:hAnsi="Arial" w:cs="Arial"/>
          <w:color w:val="auto"/>
          <w:sz w:val="24"/>
          <w:szCs w:val="24"/>
        </w:rPr>
        <w:t xml:space="preserve">ha influido notablemente </w:t>
      </w:r>
      <w:r w:rsidR="009A17E0" w:rsidRPr="008A5ECE">
        <w:rPr>
          <w:rFonts w:ascii="Arial" w:hAnsi="Arial" w:cs="Arial"/>
          <w:color w:val="auto"/>
          <w:sz w:val="24"/>
          <w:szCs w:val="24"/>
        </w:rPr>
        <w:t xml:space="preserve">en la </w:t>
      </w:r>
      <w:r w:rsidR="00BF009D" w:rsidRPr="008A5ECE">
        <w:rPr>
          <w:rFonts w:ascii="Arial" w:hAnsi="Arial" w:cs="Arial"/>
          <w:color w:val="auto"/>
          <w:sz w:val="24"/>
          <w:szCs w:val="24"/>
        </w:rPr>
        <w:t xml:space="preserve">actividad. Como ya se ha expresado más arriba respecto de los territorios periurbanos en general, la </w:t>
      </w:r>
      <w:r w:rsidR="009A17E0" w:rsidRPr="008A5ECE">
        <w:rPr>
          <w:rFonts w:ascii="Arial" w:hAnsi="Arial" w:cs="Arial"/>
          <w:color w:val="auto"/>
          <w:sz w:val="24"/>
          <w:szCs w:val="24"/>
        </w:rPr>
        <w:t>competencia por la tierra y los recursos naturales</w:t>
      </w:r>
      <w:r w:rsidR="00BF009D" w:rsidRPr="008A5ECE">
        <w:rPr>
          <w:rFonts w:ascii="Arial" w:hAnsi="Arial" w:cs="Arial"/>
          <w:color w:val="auto"/>
          <w:sz w:val="24"/>
          <w:szCs w:val="24"/>
        </w:rPr>
        <w:t xml:space="preserve"> se ve potenciada </w:t>
      </w:r>
      <w:r w:rsidR="009A17E0" w:rsidRPr="008A5ECE">
        <w:rPr>
          <w:rFonts w:ascii="Arial" w:hAnsi="Arial" w:cs="Arial"/>
          <w:color w:val="auto"/>
          <w:sz w:val="24"/>
          <w:szCs w:val="24"/>
        </w:rPr>
        <w:t xml:space="preserve">cuando la tierra agrícola </w:t>
      </w:r>
      <w:r w:rsidR="00BF009D" w:rsidRPr="008A5ECE">
        <w:rPr>
          <w:rFonts w:ascii="Arial" w:hAnsi="Arial" w:cs="Arial"/>
          <w:color w:val="auto"/>
          <w:sz w:val="24"/>
          <w:szCs w:val="24"/>
        </w:rPr>
        <w:t xml:space="preserve">se oferta o destina para usos alternativos como los </w:t>
      </w:r>
      <w:r w:rsidR="009A17E0" w:rsidRPr="008A5ECE">
        <w:rPr>
          <w:rFonts w:ascii="Arial" w:hAnsi="Arial" w:cs="Arial"/>
          <w:color w:val="auto"/>
          <w:sz w:val="24"/>
          <w:szCs w:val="24"/>
        </w:rPr>
        <w:t xml:space="preserve">residenciales </w:t>
      </w:r>
      <w:r w:rsidR="00BF009D" w:rsidRPr="008A5ECE">
        <w:rPr>
          <w:rFonts w:ascii="Arial" w:hAnsi="Arial" w:cs="Arial"/>
          <w:color w:val="auto"/>
          <w:sz w:val="24"/>
          <w:szCs w:val="24"/>
        </w:rPr>
        <w:t>o los industriales, llevando a la intensificación de la actividad agropecuaria, y por ende de sus riesgos, en espacios reducidos</w:t>
      </w:r>
      <w:r w:rsidR="009A17E0" w:rsidRPr="008A5ECE">
        <w:rPr>
          <w:rFonts w:ascii="Arial" w:hAnsi="Arial" w:cs="Arial"/>
          <w:color w:val="auto"/>
          <w:sz w:val="24"/>
          <w:szCs w:val="24"/>
        </w:rPr>
        <w:t>.</w:t>
      </w:r>
      <w:r w:rsidR="00BF009D" w:rsidRPr="008A5ECE">
        <w:rPr>
          <w:rFonts w:ascii="Arial" w:hAnsi="Arial" w:cs="Arial"/>
          <w:color w:val="auto"/>
          <w:sz w:val="24"/>
          <w:szCs w:val="24"/>
        </w:rPr>
        <w:t xml:space="preserve"> El acceso a </w:t>
      </w:r>
      <w:r w:rsidR="009A17E0" w:rsidRPr="008A5ECE">
        <w:rPr>
          <w:rFonts w:ascii="Arial" w:hAnsi="Arial" w:cs="Arial"/>
          <w:color w:val="auto"/>
          <w:sz w:val="24"/>
          <w:szCs w:val="24"/>
        </w:rPr>
        <w:t xml:space="preserve">la tierra a precios asequibles es prácticamente inexistente para los agricultores </w:t>
      </w:r>
      <w:r w:rsidR="00BF009D" w:rsidRPr="008A5ECE">
        <w:rPr>
          <w:rFonts w:ascii="Arial" w:hAnsi="Arial" w:cs="Arial"/>
          <w:color w:val="auto"/>
          <w:sz w:val="24"/>
          <w:szCs w:val="24"/>
        </w:rPr>
        <w:t>de pequeña escala y, particularmente para los agricultores familiares y campesinos. En el caso de aquellos que disponen de tierra, cualquiera fuera las características legales de tenencia, los mismos se ven amenazados por la posibilidad de perder sus parcelas o tentados a la enajenación de las mismas.</w:t>
      </w:r>
    </w:p>
    <w:p w:rsidR="009A17E0" w:rsidRPr="008A5ECE" w:rsidRDefault="009A58D2" w:rsidP="009A58D2">
      <w:pPr>
        <w:pStyle w:val="NormalWeb"/>
        <w:spacing w:before="120" w:beforeAutospacing="0" w:after="120" w:afterAutospacing="0" w:line="360" w:lineRule="auto"/>
        <w:ind w:left="567"/>
        <w:jc w:val="both"/>
        <w:rPr>
          <w:rFonts w:ascii="Arial" w:hAnsi="Arial" w:cs="Arial"/>
          <w:color w:val="C00000"/>
          <w:sz w:val="24"/>
          <w:szCs w:val="24"/>
        </w:rPr>
      </w:pPr>
      <w:r>
        <w:rPr>
          <w:rFonts w:ascii="Arial" w:hAnsi="Arial" w:cs="Arial"/>
          <w:color w:val="auto"/>
          <w:sz w:val="24"/>
          <w:szCs w:val="24"/>
        </w:rPr>
        <w:t>L</w:t>
      </w:r>
      <w:r w:rsidR="00BF009D" w:rsidRPr="008A5ECE">
        <w:rPr>
          <w:rFonts w:ascii="Arial" w:hAnsi="Arial" w:cs="Arial"/>
          <w:color w:val="auto"/>
          <w:sz w:val="24"/>
          <w:szCs w:val="24"/>
        </w:rPr>
        <w:t xml:space="preserve">a viabilidad de la agricultura periurbana </w:t>
      </w:r>
      <w:r>
        <w:rPr>
          <w:rFonts w:ascii="Arial" w:hAnsi="Arial" w:cs="Arial"/>
          <w:color w:val="auto"/>
          <w:sz w:val="24"/>
          <w:szCs w:val="24"/>
        </w:rPr>
        <w:t xml:space="preserve">a </w:t>
      </w:r>
      <w:r w:rsidR="00BF009D" w:rsidRPr="008A5ECE">
        <w:rPr>
          <w:rFonts w:ascii="Arial" w:hAnsi="Arial" w:cs="Arial"/>
          <w:color w:val="auto"/>
          <w:sz w:val="24"/>
          <w:szCs w:val="24"/>
        </w:rPr>
        <w:t xml:space="preserve">pequeña escala </w:t>
      </w:r>
      <w:r>
        <w:rPr>
          <w:rFonts w:ascii="Arial" w:hAnsi="Arial" w:cs="Arial"/>
          <w:color w:val="auto"/>
          <w:sz w:val="24"/>
          <w:szCs w:val="24"/>
        </w:rPr>
        <w:t xml:space="preserve">se ve afectada asimismo por </w:t>
      </w:r>
      <w:r w:rsidR="00BF009D" w:rsidRPr="008A5ECE">
        <w:rPr>
          <w:rFonts w:ascii="Arial" w:hAnsi="Arial" w:cs="Arial"/>
          <w:color w:val="auto"/>
          <w:sz w:val="24"/>
          <w:szCs w:val="24"/>
        </w:rPr>
        <w:t xml:space="preserve">las dificultades que enfrentan los </w:t>
      </w:r>
      <w:r>
        <w:rPr>
          <w:rFonts w:ascii="Arial" w:hAnsi="Arial" w:cs="Arial"/>
          <w:color w:val="auto"/>
          <w:sz w:val="24"/>
          <w:szCs w:val="24"/>
        </w:rPr>
        <w:t xml:space="preserve">productores/as </w:t>
      </w:r>
      <w:r w:rsidR="00BF009D" w:rsidRPr="008A5ECE">
        <w:rPr>
          <w:rFonts w:ascii="Arial" w:hAnsi="Arial" w:cs="Arial"/>
          <w:color w:val="auto"/>
          <w:sz w:val="24"/>
          <w:szCs w:val="24"/>
        </w:rPr>
        <w:t>para acce</w:t>
      </w:r>
      <w:r>
        <w:rPr>
          <w:rFonts w:ascii="Arial" w:hAnsi="Arial" w:cs="Arial"/>
          <w:color w:val="auto"/>
          <w:sz w:val="24"/>
          <w:szCs w:val="24"/>
        </w:rPr>
        <w:t xml:space="preserve">der </w:t>
      </w:r>
      <w:r w:rsidR="00BF009D" w:rsidRPr="008A5ECE">
        <w:rPr>
          <w:rFonts w:ascii="Arial" w:hAnsi="Arial" w:cs="Arial"/>
          <w:color w:val="auto"/>
          <w:sz w:val="24"/>
          <w:szCs w:val="24"/>
        </w:rPr>
        <w:t xml:space="preserve">al crédito para inversiones de capital trabajo, entre otras razones por la no disponibilidad de garantías - fundamentalmente por la precariedad o inexistencia de los título de propiedad de la tierra sobre las que desarrollan sus actividades. </w:t>
      </w:r>
    </w:p>
    <w:p w:rsidR="002B45E8" w:rsidRDefault="00C809AD" w:rsidP="009A58D2">
      <w:pPr>
        <w:spacing w:before="100" w:beforeAutospacing="1" w:after="100" w:afterAutospacing="1" w:line="360" w:lineRule="auto"/>
        <w:ind w:left="567" w:right="-176"/>
        <w:jc w:val="both"/>
        <w:rPr>
          <w:rFonts w:ascii="Arial" w:hAnsi="Arial" w:cs="Arial"/>
          <w:lang w:val="es-AR" w:eastAsia="es-AR"/>
        </w:rPr>
      </w:pPr>
      <w:r>
        <w:rPr>
          <w:rFonts w:ascii="Arial" w:hAnsi="Arial" w:cs="Arial"/>
          <w:lang w:val="es-AR" w:eastAsia="es-AR"/>
        </w:rPr>
        <w:lastRenderedPageBreak/>
        <w:t xml:space="preserve">En </w:t>
      </w:r>
      <w:r w:rsidR="0056464D" w:rsidRPr="008A5ECE">
        <w:rPr>
          <w:rFonts w:ascii="Arial" w:hAnsi="Arial" w:cs="Arial"/>
          <w:lang w:val="es-AR" w:eastAsia="es-AR"/>
        </w:rPr>
        <w:t xml:space="preserve">un </w:t>
      </w:r>
      <w:r w:rsidR="00AC14D3" w:rsidRPr="008A5ECE">
        <w:rPr>
          <w:rFonts w:ascii="Arial" w:hAnsi="Arial" w:cs="Arial"/>
          <w:lang w:val="es-AR" w:eastAsia="es-AR"/>
        </w:rPr>
        <w:t xml:space="preserve">cuadro de restricciones comunes al </w:t>
      </w:r>
      <w:r w:rsidR="0056464D" w:rsidRPr="008A5ECE">
        <w:rPr>
          <w:rFonts w:ascii="Arial" w:hAnsi="Arial" w:cs="Arial"/>
          <w:lang w:val="es-AR" w:eastAsia="es-AR"/>
        </w:rPr>
        <w:t>conjunto de la agricultura familiar</w:t>
      </w:r>
      <w:r w:rsidR="00AC14D3" w:rsidRPr="008A5ECE">
        <w:rPr>
          <w:rFonts w:ascii="Arial" w:hAnsi="Arial" w:cs="Arial"/>
          <w:lang w:val="es-AR" w:eastAsia="es-AR"/>
        </w:rPr>
        <w:t xml:space="preserve">, la agricultura periurbana, en sus diferentes manifestaciones y actividades que la conforman, posee un elemento específico que le otorga particularidad tanto a sus restricciones como a sus oportunidades o potencialidades, este es la </w:t>
      </w:r>
      <w:r w:rsidR="00AC14D3" w:rsidRPr="008A5ECE">
        <w:rPr>
          <w:rFonts w:ascii="Arial" w:hAnsi="Arial" w:cs="Arial"/>
          <w:i/>
          <w:lang w:val="es-AR" w:eastAsia="es-AR"/>
        </w:rPr>
        <w:t>proximidad respecto de los grandes asentamientos poblacionales</w:t>
      </w:r>
      <w:r w:rsidR="00AC14D3" w:rsidRPr="008A5ECE">
        <w:rPr>
          <w:rFonts w:ascii="Arial" w:hAnsi="Arial" w:cs="Arial"/>
          <w:lang w:val="es-AR" w:eastAsia="es-AR"/>
        </w:rPr>
        <w:t>.</w:t>
      </w:r>
      <w:r w:rsidR="0056464D" w:rsidRPr="008A5ECE">
        <w:rPr>
          <w:rFonts w:ascii="Arial" w:hAnsi="Arial" w:cs="Arial"/>
          <w:lang w:val="es-AR" w:eastAsia="es-AR"/>
        </w:rPr>
        <w:t xml:space="preserve"> </w:t>
      </w:r>
      <w:r w:rsidR="00AC14D3" w:rsidRPr="008A5ECE">
        <w:rPr>
          <w:rFonts w:ascii="Arial" w:hAnsi="Arial" w:cs="Arial"/>
          <w:lang w:val="es-AR" w:eastAsia="es-AR"/>
        </w:rPr>
        <w:t>Respecto de las primeras digamos que los principales riesgos derivados de la proximidad son: el deterioro del medio ambiente por contaminación y otros factores</w:t>
      </w:r>
      <w:r w:rsidR="0056464D" w:rsidRPr="008A5ECE">
        <w:rPr>
          <w:rFonts w:ascii="Arial" w:hAnsi="Arial" w:cs="Arial"/>
          <w:lang w:val="es-AR" w:eastAsia="es-AR"/>
        </w:rPr>
        <w:t xml:space="preserve">; </w:t>
      </w:r>
      <w:r w:rsidR="00AC14D3" w:rsidRPr="008A5ECE">
        <w:rPr>
          <w:rFonts w:ascii="Arial" w:hAnsi="Arial" w:cs="Arial"/>
          <w:lang w:val="es-AR" w:eastAsia="es-AR"/>
        </w:rPr>
        <w:t>la competencia por los recursos productivos (tierra, agua, energía y fuerza de trabajo)</w:t>
      </w:r>
      <w:r w:rsidR="0056464D" w:rsidRPr="008A5ECE">
        <w:rPr>
          <w:rFonts w:ascii="Arial" w:hAnsi="Arial" w:cs="Arial"/>
          <w:lang w:val="es-AR" w:eastAsia="es-AR"/>
        </w:rPr>
        <w:t xml:space="preserve">. </w:t>
      </w:r>
      <w:r w:rsidR="00AC14D3" w:rsidRPr="008A5ECE">
        <w:rPr>
          <w:rFonts w:ascii="Arial" w:hAnsi="Arial" w:cs="Arial"/>
          <w:lang w:val="es-AR" w:eastAsia="es-AR"/>
        </w:rPr>
        <w:t xml:space="preserve">En tanto que entre </w:t>
      </w:r>
      <w:r w:rsidR="0056464D" w:rsidRPr="008A5ECE">
        <w:rPr>
          <w:rFonts w:ascii="Arial" w:hAnsi="Arial" w:cs="Arial"/>
          <w:lang w:val="es-AR" w:eastAsia="es-AR"/>
        </w:rPr>
        <w:t xml:space="preserve">sus </w:t>
      </w:r>
      <w:r w:rsidR="00AC14D3" w:rsidRPr="008A5ECE">
        <w:rPr>
          <w:rFonts w:ascii="Arial" w:hAnsi="Arial" w:cs="Arial"/>
          <w:lang w:val="es-AR" w:eastAsia="es-AR"/>
        </w:rPr>
        <w:t xml:space="preserve">oportunidades </w:t>
      </w:r>
      <w:r w:rsidR="0056464D" w:rsidRPr="008A5ECE">
        <w:rPr>
          <w:rFonts w:ascii="Arial" w:hAnsi="Arial" w:cs="Arial"/>
          <w:lang w:val="es-AR" w:eastAsia="es-AR"/>
        </w:rPr>
        <w:t xml:space="preserve">o potencialidades, ligadas asimismo principalmente a </w:t>
      </w:r>
      <w:r w:rsidR="00AC14D3" w:rsidRPr="008A5ECE">
        <w:rPr>
          <w:rFonts w:ascii="Arial" w:hAnsi="Arial" w:cs="Arial"/>
          <w:lang w:val="es-AR" w:eastAsia="es-AR"/>
        </w:rPr>
        <w:t xml:space="preserve">la cercanía </w:t>
      </w:r>
      <w:r w:rsidR="0056464D" w:rsidRPr="008A5ECE">
        <w:rPr>
          <w:rFonts w:ascii="Arial" w:hAnsi="Arial" w:cs="Arial"/>
          <w:lang w:val="es-AR" w:eastAsia="es-AR"/>
        </w:rPr>
        <w:t xml:space="preserve">con </w:t>
      </w:r>
      <w:r w:rsidR="00AC14D3" w:rsidRPr="008A5ECE">
        <w:rPr>
          <w:rFonts w:ascii="Arial" w:hAnsi="Arial" w:cs="Arial"/>
          <w:lang w:val="es-AR" w:eastAsia="es-AR"/>
        </w:rPr>
        <w:t>los espacios urbanos serían:</w:t>
      </w:r>
      <w:r w:rsidR="0056464D" w:rsidRPr="008A5ECE">
        <w:rPr>
          <w:rFonts w:ascii="Arial" w:hAnsi="Arial" w:cs="Arial"/>
          <w:lang w:val="es-AR" w:eastAsia="es-AR"/>
        </w:rPr>
        <w:t xml:space="preserve"> </w:t>
      </w:r>
      <w:r w:rsidR="00AC14D3" w:rsidRPr="008A5ECE">
        <w:rPr>
          <w:rFonts w:ascii="Arial" w:hAnsi="Arial" w:cs="Arial"/>
          <w:lang w:val="es-AR" w:eastAsia="es-AR"/>
        </w:rPr>
        <w:t>a) el acceso a los mercados de consumo masivo; b) los menores costos en materia logística;</w:t>
      </w:r>
      <w:r w:rsidR="0056464D" w:rsidRPr="008A5ECE">
        <w:rPr>
          <w:rFonts w:ascii="Arial" w:hAnsi="Arial" w:cs="Arial"/>
          <w:lang w:val="es-AR" w:eastAsia="es-AR"/>
        </w:rPr>
        <w:t xml:space="preserve"> </w:t>
      </w:r>
      <w:r w:rsidR="00AC14D3" w:rsidRPr="008A5ECE">
        <w:rPr>
          <w:rFonts w:ascii="Arial" w:hAnsi="Arial" w:cs="Arial"/>
          <w:lang w:val="es-AR" w:eastAsia="es-AR"/>
        </w:rPr>
        <w:t>c) la existencia de fuentes de empleos e ingresos no agrícolas; e) la disponibilidad y oferta de productos frescos y perecederos y</w:t>
      </w:r>
      <w:r w:rsidR="0056464D" w:rsidRPr="008A5ECE">
        <w:rPr>
          <w:rFonts w:ascii="Arial" w:hAnsi="Arial" w:cs="Arial"/>
          <w:lang w:val="es-AR" w:eastAsia="es-AR"/>
        </w:rPr>
        <w:t xml:space="preserve"> </w:t>
      </w:r>
      <w:r w:rsidR="00AC14D3" w:rsidRPr="008A5ECE">
        <w:rPr>
          <w:rFonts w:ascii="Arial" w:hAnsi="Arial" w:cs="Arial"/>
          <w:lang w:val="es-AR" w:eastAsia="es-AR"/>
        </w:rPr>
        <w:t xml:space="preserve">f) la proximidad a los servicios de los que gozan las ciudades en general, etc. </w:t>
      </w:r>
      <w:r w:rsidR="00775356">
        <w:rPr>
          <w:rFonts w:ascii="Arial" w:hAnsi="Arial" w:cs="Arial"/>
          <w:lang w:val="es-AR" w:eastAsia="es-AR"/>
        </w:rPr>
        <w:t xml:space="preserve"> </w:t>
      </w:r>
      <w:r w:rsidR="00AC14D3" w:rsidRPr="008A5ECE">
        <w:rPr>
          <w:rFonts w:ascii="Arial" w:hAnsi="Arial" w:cs="Arial"/>
          <w:lang w:val="es-AR" w:eastAsia="es-AR"/>
        </w:rPr>
        <w:t>Sobre estas restricciones y potencialidades de la agricultura periurbana de base familiar deb</w:t>
      </w:r>
      <w:r w:rsidR="00775356">
        <w:rPr>
          <w:rFonts w:ascii="Arial" w:hAnsi="Arial" w:cs="Arial"/>
          <w:lang w:val="es-AR" w:eastAsia="es-AR"/>
        </w:rPr>
        <w:t xml:space="preserve">ieran </w:t>
      </w:r>
      <w:r w:rsidR="00AC14D3" w:rsidRPr="008A5ECE">
        <w:rPr>
          <w:rFonts w:ascii="Arial" w:hAnsi="Arial" w:cs="Arial"/>
          <w:lang w:val="es-AR" w:eastAsia="es-AR"/>
        </w:rPr>
        <w:t>intervenir las políticas públicas de desarrollo territorial que propongan su inclusión social y el establecimiento de condiciones que la tornen viable desde el punto de vista productivo.</w:t>
      </w:r>
    </w:p>
    <w:p w:rsidR="009A58D2" w:rsidRDefault="009A58D2" w:rsidP="009A58D2">
      <w:pPr>
        <w:shd w:val="clear" w:color="auto" w:fill="FFFFFF"/>
        <w:spacing w:before="120" w:after="120" w:line="360" w:lineRule="auto"/>
        <w:ind w:left="567" w:right="-176"/>
        <w:jc w:val="both"/>
        <w:rPr>
          <w:rStyle w:val="a"/>
          <w:rFonts w:ascii="Arial" w:hAnsi="Arial" w:cs="Arial"/>
          <w:bdr w:val="none" w:sz="0" w:space="0" w:color="auto" w:frame="1"/>
        </w:rPr>
      </w:pPr>
      <w:r>
        <w:rPr>
          <w:rStyle w:val="a"/>
          <w:rFonts w:ascii="Arial" w:hAnsi="Arial" w:cs="Arial"/>
          <w:bdr w:val="none" w:sz="0" w:space="0" w:color="auto" w:frame="1"/>
        </w:rPr>
        <w:t>En definitiva, consideramos que l</w:t>
      </w:r>
      <w:r w:rsidRPr="008A5ECE">
        <w:rPr>
          <w:rStyle w:val="a"/>
          <w:rFonts w:ascii="Arial" w:hAnsi="Arial" w:cs="Arial"/>
          <w:bdr w:val="none" w:sz="0" w:space="0" w:color="auto" w:frame="1"/>
        </w:rPr>
        <w:t xml:space="preserve">a viabilidad a largo plazo de la agricultura periurbana requiere de su inclusión en el marco de políticas de desarrollo territorial con inclusión que potencie sus oportunidades y beneficios y gestione los riesgos que la actividad conlleva y facilite el acceso a la tierra y a los demás recursos naturales a los/las agricultores/as. Simultáneamente - y dadas las externalidades generadas por las prácticas agrícolas en los territorios periurbanos, tanto las positivas como las negativas, la política pública debiera definir herramientas que permitan ordenar y evaluar los procesos socio productivos que se desarrollan en los mismos, siempre desde un enfoque integral de sistemas urbano, periurbano y rural interrelacionados. </w:t>
      </w:r>
    </w:p>
    <w:p w:rsidR="009A58D2" w:rsidRDefault="009A58D2" w:rsidP="009A58D2">
      <w:pPr>
        <w:shd w:val="clear" w:color="auto" w:fill="FFFFFF"/>
        <w:spacing w:before="120" w:after="120" w:line="360" w:lineRule="auto"/>
        <w:ind w:left="284" w:right="-176"/>
        <w:jc w:val="both"/>
        <w:rPr>
          <w:rStyle w:val="a"/>
          <w:rFonts w:ascii="Arial" w:hAnsi="Arial" w:cs="Arial"/>
          <w:bdr w:val="none" w:sz="0" w:space="0" w:color="auto" w:frame="1"/>
        </w:rPr>
      </w:pPr>
    </w:p>
    <w:p w:rsidR="00746E23" w:rsidRPr="008A5ECE" w:rsidRDefault="00746E23" w:rsidP="009A58D2">
      <w:pPr>
        <w:spacing w:before="100" w:beforeAutospacing="1" w:after="100" w:afterAutospacing="1" w:line="360" w:lineRule="auto"/>
        <w:ind w:left="567" w:right="-176"/>
        <w:jc w:val="both"/>
        <w:rPr>
          <w:rFonts w:ascii="Arial" w:hAnsi="Arial" w:cs="Arial"/>
          <w:b/>
        </w:rPr>
      </w:pPr>
      <w:r w:rsidRPr="008A5ECE">
        <w:rPr>
          <w:rFonts w:ascii="Arial" w:hAnsi="Arial" w:cs="Arial"/>
          <w:b/>
        </w:rPr>
        <w:t>4.</w:t>
      </w:r>
      <w:r w:rsidR="00ED772D">
        <w:rPr>
          <w:rFonts w:ascii="Arial" w:hAnsi="Arial" w:cs="Arial"/>
          <w:b/>
        </w:rPr>
        <w:t>2</w:t>
      </w:r>
      <w:r w:rsidR="00A64A6C">
        <w:rPr>
          <w:rFonts w:ascii="Arial" w:hAnsi="Arial" w:cs="Arial"/>
          <w:b/>
        </w:rPr>
        <w:t>.</w:t>
      </w:r>
      <w:r w:rsidRPr="008A5ECE">
        <w:rPr>
          <w:rFonts w:ascii="Arial" w:hAnsi="Arial" w:cs="Arial"/>
          <w:b/>
        </w:rPr>
        <w:t xml:space="preserve"> Elementos para una política de desarrollo de la agricultura familiar periurbana con enfoque territorial</w:t>
      </w:r>
    </w:p>
    <w:p w:rsidR="00746E23" w:rsidRPr="008A5ECE" w:rsidRDefault="00151A71" w:rsidP="009A58D2">
      <w:pPr>
        <w:pStyle w:val="NormalWeb"/>
        <w:spacing w:line="360" w:lineRule="auto"/>
        <w:ind w:left="567"/>
        <w:jc w:val="both"/>
        <w:rPr>
          <w:rFonts w:ascii="Arial" w:hAnsi="Arial" w:cs="Arial"/>
          <w:color w:val="auto"/>
          <w:sz w:val="24"/>
          <w:szCs w:val="24"/>
        </w:rPr>
      </w:pPr>
      <w:r w:rsidRPr="008A5ECE">
        <w:rPr>
          <w:rFonts w:ascii="Arial" w:hAnsi="Arial" w:cs="Arial"/>
          <w:color w:val="auto"/>
          <w:sz w:val="24"/>
          <w:szCs w:val="24"/>
        </w:rPr>
        <w:t xml:space="preserve">El diseño e implementación de políticas públicas de desarrollo de la agricultura familiar periurbana </w:t>
      </w:r>
      <w:r w:rsidR="00407E0E" w:rsidRPr="008A5ECE">
        <w:rPr>
          <w:rFonts w:ascii="Arial" w:hAnsi="Arial" w:cs="Arial"/>
          <w:color w:val="auto"/>
          <w:sz w:val="24"/>
          <w:szCs w:val="24"/>
        </w:rPr>
        <w:t xml:space="preserve">(AFP) </w:t>
      </w:r>
      <w:r w:rsidRPr="008A5ECE">
        <w:rPr>
          <w:rFonts w:ascii="Arial" w:hAnsi="Arial" w:cs="Arial"/>
          <w:color w:val="auto"/>
          <w:sz w:val="24"/>
          <w:szCs w:val="24"/>
        </w:rPr>
        <w:t>requiere</w:t>
      </w:r>
      <w:r w:rsidR="00407E0E" w:rsidRPr="008A5ECE">
        <w:rPr>
          <w:rFonts w:ascii="Arial" w:hAnsi="Arial" w:cs="Arial"/>
          <w:color w:val="auto"/>
          <w:sz w:val="24"/>
          <w:szCs w:val="24"/>
        </w:rPr>
        <w:t>,</w:t>
      </w:r>
      <w:r w:rsidRPr="008A5ECE">
        <w:rPr>
          <w:rFonts w:ascii="Arial" w:hAnsi="Arial" w:cs="Arial"/>
          <w:color w:val="auto"/>
          <w:sz w:val="24"/>
          <w:szCs w:val="24"/>
        </w:rPr>
        <w:t xml:space="preserve"> en principio</w:t>
      </w:r>
      <w:r w:rsidR="00407E0E" w:rsidRPr="008A5ECE">
        <w:rPr>
          <w:rFonts w:ascii="Arial" w:hAnsi="Arial" w:cs="Arial"/>
          <w:color w:val="auto"/>
          <w:sz w:val="24"/>
          <w:szCs w:val="24"/>
        </w:rPr>
        <w:t>,</w:t>
      </w:r>
      <w:r w:rsidRPr="008A5ECE">
        <w:rPr>
          <w:rFonts w:ascii="Arial" w:hAnsi="Arial" w:cs="Arial"/>
          <w:color w:val="auto"/>
          <w:sz w:val="24"/>
          <w:szCs w:val="24"/>
        </w:rPr>
        <w:t xml:space="preserve"> </w:t>
      </w:r>
      <w:r w:rsidR="00407E0E" w:rsidRPr="008A5ECE">
        <w:rPr>
          <w:rFonts w:ascii="Arial" w:hAnsi="Arial" w:cs="Arial"/>
          <w:color w:val="auto"/>
          <w:sz w:val="24"/>
          <w:szCs w:val="24"/>
        </w:rPr>
        <w:t xml:space="preserve">un cúmulo de información mucho más </w:t>
      </w:r>
      <w:r w:rsidR="00407E0E" w:rsidRPr="008A5ECE">
        <w:rPr>
          <w:rFonts w:ascii="Arial" w:hAnsi="Arial" w:cs="Arial"/>
          <w:color w:val="auto"/>
          <w:sz w:val="24"/>
          <w:szCs w:val="24"/>
        </w:rPr>
        <w:lastRenderedPageBreak/>
        <w:t xml:space="preserve">amplio que la </w:t>
      </w:r>
      <w:r w:rsidR="00746E23" w:rsidRPr="008A5ECE">
        <w:rPr>
          <w:rFonts w:ascii="Arial" w:hAnsi="Arial" w:cs="Arial"/>
          <w:color w:val="auto"/>
          <w:sz w:val="24"/>
          <w:szCs w:val="24"/>
        </w:rPr>
        <w:t xml:space="preserve">base actual de conocimientos </w:t>
      </w:r>
      <w:r w:rsidR="00407E0E" w:rsidRPr="008A5ECE">
        <w:rPr>
          <w:rFonts w:ascii="Arial" w:hAnsi="Arial" w:cs="Arial"/>
          <w:color w:val="auto"/>
          <w:sz w:val="24"/>
          <w:szCs w:val="24"/>
        </w:rPr>
        <w:t>disponibles. Entre los déficits más importantes se destaca el relativo a la correcta identificación y caracterización del sujeto productivo</w:t>
      </w:r>
      <w:r w:rsidR="00746E23" w:rsidRPr="008A5ECE">
        <w:rPr>
          <w:rFonts w:ascii="Arial" w:hAnsi="Arial" w:cs="Arial"/>
          <w:color w:val="auto"/>
          <w:sz w:val="24"/>
          <w:szCs w:val="24"/>
        </w:rPr>
        <w:t>,</w:t>
      </w:r>
      <w:r w:rsidR="00407E0E" w:rsidRPr="008A5ECE">
        <w:rPr>
          <w:rFonts w:ascii="Arial" w:hAnsi="Arial" w:cs="Arial"/>
          <w:color w:val="auto"/>
          <w:sz w:val="24"/>
          <w:szCs w:val="24"/>
        </w:rPr>
        <w:t xml:space="preserve"> al </w:t>
      </w:r>
      <w:r w:rsidR="00746E23" w:rsidRPr="008A5ECE">
        <w:rPr>
          <w:rFonts w:ascii="Arial" w:hAnsi="Arial" w:cs="Arial"/>
          <w:color w:val="auto"/>
          <w:sz w:val="24"/>
          <w:szCs w:val="24"/>
        </w:rPr>
        <w:t>modo en que se relacionan</w:t>
      </w:r>
      <w:r w:rsidR="00407E0E" w:rsidRPr="008A5ECE">
        <w:rPr>
          <w:rFonts w:ascii="Arial" w:hAnsi="Arial" w:cs="Arial"/>
          <w:color w:val="auto"/>
          <w:sz w:val="24"/>
          <w:szCs w:val="24"/>
        </w:rPr>
        <w:t xml:space="preserve"> o se tensionan en el territorio la </w:t>
      </w:r>
      <w:r w:rsidR="00746E23" w:rsidRPr="008A5ECE">
        <w:rPr>
          <w:rFonts w:ascii="Arial" w:hAnsi="Arial" w:cs="Arial"/>
          <w:color w:val="auto"/>
          <w:sz w:val="24"/>
          <w:szCs w:val="24"/>
        </w:rPr>
        <w:t xml:space="preserve">producción periurbana </w:t>
      </w:r>
      <w:r w:rsidR="00407E0E" w:rsidRPr="008A5ECE">
        <w:rPr>
          <w:rFonts w:ascii="Arial" w:hAnsi="Arial" w:cs="Arial"/>
          <w:color w:val="auto"/>
          <w:sz w:val="24"/>
          <w:szCs w:val="24"/>
        </w:rPr>
        <w:t xml:space="preserve">con la rural </w:t>
      </w:r>
      <w:r w:rsidR="00746E23" w:rsidRPr="008A5ECE">
        <w:rPr>
          <w:rFonts w:ascii="Arial" w:hAnsi="Arial" w:cs="Arial"/>
          <w:color w:val="auto"/>
          <w:sz w:val="24"/>
          <w:szCs w:val="24"/>
        </w:rPr>
        <w:t xml:space="preserve">y </w:t>
      </w:r>
      <w:r w:rsidR="00407E0E" w:rsidRPr="008A5ECE">
        <w:rPr>
          <w:rFonts w:ascii="Arial" w:hAnsi="Arial" w:cs="Arial"/>
          <w:color w:val="auto"/>
          <w:sz w:val="24"/>
          <w:szCs w:val="24"/>
        </w:rPr>
        <w:t xml:space="preserve">la </w:t>
      </w:r>
      <w:r w:rsidR="00746E23" w:rsidRPr="008A5ECE">
        <w:rPr>
          <w:rFonts w:ascii="Arial" w:hAnsi="Arial" w:cs="Arial"/>
          <w:color w:val="auto"/>
          <w:sz w:val="24"/>
          <w:szCs w:val="24"/>
        </w:rPr>
        <w:t>urbana</w:t>
      </w:r>
      <w:r w:rsidR="00407E0E" w:rsidRPr="008A5ECE">
        <w:rPr>
          <w:rFonts w:ascii="Arial" w:hAnsi="Arial" w:cs="Arial"/>
          <w:color w:val="auto"/>
          <w:sz w:val="24"/>
          <w:szCs w:val="24"/>
        </w:rPr>
        <w:t xml:space="preserve"> y la compleja trama de efectos </w:t>
      </w:r>
      <w:r w:rsidR="00746E23" w:rsidRPr="008A5ECE">
        <w:rPr>
          <w:rFonts w:ascii="Arial" w:hAnsi="Arial" w:cs="Arial"/>
          <w:color w:val="auto"/>
          <w:sz w:val="24"/>
          <w:szCs w:val="24"/>
        </w:rPr>
        <w:t>económico</w:t>
      </w:r>
      <w:r w:rsidR="00407E0E" w:rsidRPr="008A5ECE">
        <w:rPr>
          <w:rFonts w:ascii="Arial" w:hAnsi="Arial" w:cs="Arial"/>
          <w:color w:val="auto"/>
          <w:sz w:val="24"/>
          <w:szCs w:val="24"/>
        </w:rPr>
        <w:t>s</w:t>
      </w:r>
      <w:r w:rsidR="00746E23" w:rsidRPr="008A5ECE">
        <w:rPr>
          <w:rFonts w:ascii="Arial" w:hAnsi="Arial" w:cs="Arial"/>
          <w:color w:val="auto"/>
          <w:sz w:val="24"/>
          <w:szCs w:val="24"/>
        </w:rPr>
        <w:t>, social</w:t>
      </w:r>
      <w:r w:rsidR="00407E0E" w:rsidRPr="008A5ECE">
        <w:rPr>
          <w:rFonts w:ascii="Arial" w:hAnsi="Arial" w:cs="Arial"/>
          <w:color w:val="auto"/>
          <w:sz w:val="24"/>
          <w:szCs w:val="24"/>
        </w:rPr>
        <w:t>es,</w:t>
      </w:r>
      <w:r w:rsidR="00746E23" w:rsidRPr="008A5ECE">
        <w:rPr>
          <w:rFonts w:ascii="Arial" w:hAnsi="Arial" w:cs="Arial"/>
          <w:color w:val="auto"/>
          <w:sz w:val="24"/>
          <w:szCs w:val="24"/>
        </w:rPr>
        <w:t xml:space="preserve"> ambiental</w:t>
      </w:r>
      <w:r w:rsidR="00407E0E" w:rsidRPr="008A5ECE">
        <w:rPr>
          <w:rFonts w:ascii="Arial" w:hAnsi="Arial" w:cs="Arial"/>
          <w:color w:val="auto"/>
          <w:sz w:val="24"/>
          <w:szCs w:val="24"/>
        </w:rPr>
        <w:t xml:space="preserve">, etc. Si bien existe un significativo acúmulo de </w:t>
      </w:r>
      <w:r w:rsidR="00746E23" w:rsidRPr="008A5ECE">
        <w:rPr>
          <w:rFonts w:ascii="Arial" w:hAnsi="Arial" w:cs="Arial"/>
          <w:color w:val="auto"/>
          <w:sz w:val="24"/>
          <w:szCs w:val="24"/>
        </w:rPr>
        <w:t xml:space="preserve">datos cualitativos y </w:t>
      </w:r>
      <w:r w:rsidR="00407E0E" w:rsidRPr="008A5ECE">
        <w:rPr>
          <w:rFonts w:ascii="Arial" w:hAnsi="Arial" w:cs="Arial"/>
          <w:color w:val="auto"/>
          <w:sz w:val="24"/>
          <w:szCs w:val="24"/>
        </w:rPr>
        <w:t xml:space="preserve">de </w:t>
      </w:r>
      <w:r w:rsidR="00746E23" w:rsidRPr="008A5ECE">
        <w:rPr>
          <w:rFonts w:ascii="Arial" w:hAnsi="Arial" w:cs="Arial"/>
          <w:color w:val="auto"/>
          <w:sz w:val="24"/>
          <w:szCs w:val="24"/>
        </w:rPr>
        <w:t>estudios monográficos de calidad que contribuyen a la comprensión de la A</w:t>
      </w:r>
      <w:r w:rsidR="00D67BEC" w:rsidRPr="008A5ECE">
        <w:rPr>
          <w:rFonts w:ascii="Arial" w:hAnsi="Arial" w:cs="Arial"/>
          <w:color w:val="auto"/>
          <w:sz w:val="24"/>
          <w:szCs w:val="24"/>
        </w:rPr>
        <w:t>F</w:t>
      </w:r>
      <w:r w:rsidR="00746E23" w:rsidRPr="008A5ECE">
        <w:rPr>
          <w:rFonts w:ascii="Arial" w:hAnsi="Arial" w:cs="Arial"/>
          <w:color w:val="auto"/>
          <w:sz w:val="24"/>
          <w:szCs w:val="24"/>
        </w:rPr>
        <w:t xml:space="preserve">P, es necesario </w:t>
      </w:r>
      <w:r w:rsidR="00D67BEC" w:rsidRPr="008A5ECE">
        <w:rPr>
          <w:rFonts w:ascii="Arial" w:hAnsi="Arial" w:cs="Arial"/>
          <w:color w:val="auto"/>
          <w:sz w:val="24"/>
          <w:szCs w:val="24"/>
        </w:rPr>
        <w:t xml:space="preserve">contar con </w:t>
      </w:r>
      <w:r w:rsidR="00746E23" w:rsidRPr="008A5ECE">
        <w:rPr>
          <w:rFonts w:ascii="Arial" w:hAnsi="Arial" w:cs="Arial"/>
          <w:color w:val="auto"/>
          <w:sz w:val="24"/>
          <w:szCs w:val="24"/>
        </w:rPr>
        <w:t>un conjunto más amplio de datos básicos</w:t>
      </w:r>
      <w:r w:rsidR="00D67BEC" w:rsidRPr="008A5ECE">
        <w:rPr>
          <w:rFonts w:ascii="Arial" w:hAnsi="Arial" w:cs="Arial"/>
          <w:color w:val="auto"/>
          <w:sz w:val="24"/>
          <w:szCs w:val="24"/>
        </w:rPr>
        <w:t xml:space="preserve">, entre ellos: </w:t>
      </w:r>
      <w:r w:rsidR="00746E23" w:rsidRPr="008A5ECE">
        <w:rPr>
          <w:rFonts w:ascii="Arial" w:hAnsi="Arial" w:cs="Arial"/>
          <w:color w:val="auto"/>
          <w:sz w:val="24"/>
          <w:szCs w:val="24"/>
        </w:rPr>
        <w:t>número, situación y características de las explotaciones agrícolas</w:t>
      </w:r>
      <w:r w:rsidR="00D67BEC" w:rsidRPr="008A5ECE">
        <w:rPr>
          <w:rFonts w:ascii="Arial" w:hAnsi="Arial" w:cs="Arial"/>
          <w:color w:val="auto"/>
          <w:sz w:val="24"/>
          <w:szCs w:val="24"/>
        </w:rPr>
        <w:t xml:space="preserve"> familiares, </w:t>
      </w:r>
      <w:r w:rsidR="00746E23" w:rsidRPr="008A5ECE">
        <w:rPr>
          <w:rFonts w:ascii="Arial" w:hAnsi="Arial" w:cs="Arial"/>
          <w:color w:val="auto"/>
          <w:sz w:val="24"/>
          <w:szCs w:val="24"/>
        </w:rPr>
        <w:t xml:space="preserve">volumen y tipo de </w:t>
      </w:r>
      <w:r w:rsidR="00D67BEC" w:rsidRPr="008A5ECE">
        <w:rPr>
          <w:rFonts w:ascii="Arial" w:hAnsi="Arial" w:cs="Arial"/>
          <w:color w:val="auto"/>
          <w:sz w:val="24"/>
          <w:szCs w:val="24"/>
        </w:rPr>
        <w:t xml:space="preserve">producción, </w:t>
      </w:r>
      <w:r w:rsidR="00746E23" w:rsidRPr="008A5ECE">
        <w:rPr>
          <w:rFonts w:ascii="Arial" w:hAnsi="Arial" w:cs="Arial"/>
          <w:color w:val="auto"/>
          <w:sz w:val="24"/>
          <w:szCs w:val="24"/>
        </w:rPr>
        <w:t xml:space="preserve">costos </w:t>
      </w:r>
      <w:r w:rsidR="00D67BEC" w:rsidRPr="008A5ECE">
        <w:rPr>
          <w:rFonts w:ascii="Arial" w:hAnsi="Arial" w:cs="Arial"/>
          <w:color w:val="auto"/>
          <w:sz w:val="24"/>
          <w:szCs w:val="24"/>
        </w:rPr>
        <w:t xml:space="preserve">de producción de los mismos, </w:t>
      </w:r>
      <w:r w:rsidR="00746E23" w:rsidRPr="008A5ECE">
        <w:rPr>
          <w:rFonts w:ascii="Arial" w:hAnsi="Arial" w:cs="Arial"/>
          <w:color w:val="auto"/>
          <w:sz w:val="24"/>
          <w:szCs w:val="24"/>
        </w:rPr>
        <w:t xml:space="preserve">precios </w:t>
      </w:r>
      <w:r w:rsidR="006F0943" w:rsidRPr="008A5ECE">
        <w:rPr>
          <w:rFonts w:ascii="Arial" w:hAnsi="Arial" w:cs="Arial"/>
          <w:color w:val="auto"/>
          <w:sz w:val="24"/>
          <w:szCs w:val="24"/>
        </w:rPr>
        <w:t xml:space="preserve">en </w:t>
      </w:r>
      <w:r w:rsidR="00D67BEC" w:rsidRPr="008A5ECE">
        <w:rPr>
          <w:rFonts w:ascii="Arial" w:hAnsi="Arial" w:cs="Arial"/>
          <w:color w:val="auto"/>
          <w:sz w:val="24"/>
          <w:szCs w:val="24"/>
        </w:rPr>
        <w:t>mercado</w:t>
      </w:r>
      <w:r w:rsidR="006F0943" w:rsidRPr="008A5ECE">
        <w:rPr>
          <w:rFonts w:ascii="Arial" w:hAnsi="Arial" w:cs="Arial"/>
          <w:color w:val="auto"/>
          <w:sz w:val="24"/>
          <w:szCs w:val="24"/>
        </w:rPr>
        <w:t>s de proximidad y otros, ingresos derivados de cada cultivo, insumos y métodos apropiados, a</w:t>
      </w:r>
      <w:r w:rsidR="00746E23" w:rsidRPr="008A5ECE">
        <w:rPr>
          <w:rFonts w:ascii="Arial" w:hAnsi="Arial" w:cs="Arial"/>
          <w:color w:val="auto"/>
          <w:sz w:val="24"/>
          <w:szCs w:val="24"/>
        </w:rPr>
        <w:t xml:space="preserve">nálisis de efectos </w:t>
      </w:r>
      <w:r w:rsidR="006F0943" w:rsidRPr="008A5ECE">
        <w:rPr>
          <w:rFonts w:ascii="Arial" w:hAnsi="Arial" w:cs="Arial"/>
          <w:color w:val="auto"/>
          <w:sz w:val="24"/>
          <w:szCs w:val="24"/>
        </w:rPr>
        <w:t xml:space="preserve">de la producción </w:t>
      </w:r>
      <w:r w:rsidR="00746E23" w:rsidRPr="008A5ECE">
        <w:rPr>
          <w:rFonts w:ascii="Arial" w:hAnsi="Arial" w:cs="Arial"/>
          <w:color w:val="auto"/>
          <w:sz w:val="24"/>
          <w:szCs w:val="24"/>
        </w:rPr>
        <w:t>sobre el medio ambiente</w:t>
      </w:r>
      <w:r w:rsidR="00D67BEC" w:rsidRPr="008A5ECE">
        <w:rPr>
          <w:rFonts w:ascii="Arial" w:hAnsi="Arial" w:cs="Arial"/>
          <w:color w:val="auto"/>
          <w:sz w:val="24"/>
          <w:szCs w:val="24"/>
        </w:rPr>
        <w:t xml:space="preserve">, </w:t>
      </w:r>
      <w:r w:rsidR="00746E23" w:rsidRPr="008A5ECE">
        <w:rPr>
          <w:rFonts w:ascii="Arial" w:hAnsi="Arial" w:cs="Arial"/>
          <w:color w:val="auto"/>
          <w:sz w:val="24"/>
          <w:szCs w:val="24"/>
        </w:rPr>
        <w:t xml:space="preserve">efectos sobre la salud </w:t>
      </w:r>
      <w:r w:rsidR="006F0943" w:rsidRPr="008A5ECE">
        <w:rPr>
          <w:rFonts w:ascii="Arial" w:hAnsi="Arial" w:cs="Arial"/>
          <w:color w:val="auto"/>
          <w:sz w:val="24"/>
          <w:szCs w:val="24"/>
        </w:rPr>
        <w:t xml:space="preserve">de los propios productores como de la población cercana, manejo de </w:t>
      </w:r>
      <w:r w:rsidR="00746E23" w:rsidRPr="008A5ECE">
        <w:rPr>
          <w:rFonts w:ascii="Arial" w:hAnsi="Arial" w:cs="Arial"/>
          <w:color w:val="auto"/>
          <w:sz w:val="24"/>
          <w:szCs w:val="24"/>
        </w:rPr>
        <w:t>aguas residuales y desechos sólidos</w:t>
      </w:r>
      <w:r w:rsidR="00D67BEC" w:rsidRPr="008A5ECE">
        <w:rPr>
          <w:rFonts w:ascii="Arial" w:hAnsi="Arial" w:cs="Arial"/>
          <w:color w:val="auto"/>
          <w:sz w:val="24"/>
          <w:szCs w:val="24"/>
        </w:rPr>
        <w:t xml:space="preserve">, </w:t>
      </w:r>
      <w:r w:rsidR="00746E23" w:rsidRPr="008A5ECE">
        <w:rPr>
          <w:rFonts w:ascii="Arial" w:hAnsi="Arial" w:cs="Arial"/>
          <w:color w:val="auto"/>
          <w:sz w:val="24"/>
          <w:szCs w:val="24"/>
        </w:rPr>
        <w:t>necesidades y disponibilidad de agua para usos contrapuestos</w:t>
      </w:r>
      <w:r w:rsidR="006F0943" w:rsidRPr="008A5ECE">
        <w:rPr>
          <w:rFonts w:ascii="Arial" w:hAnsi="Arial" w:cs="Arial"/>
          <w:color w:val="auto"/>
          <w:sz w:val="24"/>
          <w:szCs w:val="24"/>
        </w:rPr>
        <w:t>, etc.</w:t>
      </w:r>
    </w:p>
    <w:p w:rsidR="0034487E" w:rsidRPr="008A5ECE" w:rsidRDefault="00275A1A" w:rsidP="009A58D2">
      <w:pPr>
        <w:autoSpaceDE w:val="0"/>
        <w:autoSpaceDN w:val="0"/>
        <w:adjustRightInd w:val="0"/>
        <w:spacing w:before="120" w:after="120" w:line="360" w:lineRule="auto"/>
        <w:ind w:left="567" w:hanging="3"/>
        <w:jc w:val="both"/>
        <w:rPr>
          <w:rStyle w:val="Textoennegrita"/>
          <w:rFonts w:ascii="Arial" w:hAnsi="Arial" w:cs="Arial"/>
          <w:b w:val="0"/>
        </w:rPr>
      </w:pPr>
      <w:r>
        <w:rPr>
          <w:rStyle w:val="a"/>
          <w:rFonts w:ascii="Arial" w:hAnsi="Arial" w:cs="Arial"/>
          <w:bdr w:val="none" w:sz="0" w:space="0" w:color="auto" w:frame="1"/>
          <w:shd w:val="clear" w:color="auto" w:fill="FFFFFF"/>
        </w:rPr>
        <w:t>E</w:t>
      </w:r>
      <w:r w:rsidR="0034487E" w:rsidRPr="008A5ECE">
        <w:rPr>
          <w:rStyle w:val="Textoennegrita"/>
          <w:rFonts w:ascii="Arial" w:hAnsi="Arial" w:cs="Arial"/>
          <w:b w:val="0"/>
        </w:rPr>
        <w:t xml:space="preserve">l abordaje analítico y la planificación y gestión de políticas públicas de desarrollo con inclusión del conjunto de los productores a pequeña escala y, en especial, de los/ las agricultores/as familiares y campesinos debiera tener entre sus objetivos: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El reconocimiento explícito, en los ámbitos social, político y administrativo de la especificidad de los territorios periurbanos, del tipo de agricultura que en ellos se práctica, y de la relación entre lo urbano y lo rural que los mismos expresan, mediante normas, acciones y medidas propias destinadas a esta tipo de agricultura.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La clasificación de los suelos periurbanos de valor agrícola como suelo agrícola y el desarrollo dinámico y sostenible de la actividad agraria periurbana y de los territorios donde esta se desarrolla mediante políticas específicas tanto de carácter territorial como sectoriales.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El diseño y puesta a disposición de los gobiernos locales de instrumentos eficaces para la planificación, preservación y gestión de sus espacios agrarios periurbanos en los cuales converjan la innovación y la recuperación y puesta en valor de los saberes acumulados por las culturas agrarias y sobre todo por los/las agricultores familiares, campesinos, indígenas y comunitarios.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lastRenderedPageBreak/>
        <w:t xml:space="preserve">La implantación de redes entre los territorios periurbanos y el espacio urbano que permitan el mantenimiento de alianzas, por ejemplo a través de la consolidación de circuitos cortos de comercialización y abastecimiento sobre la base de una agricultura de proximidad, capaz de captar las necesidades de los consumidores, de ofrecer seguridad alimentaria, de ser respetuosa con el medio ambiente y aportar identidad cultural.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El desarrollo de sistemas de compras públicas e institucionales (administraciones públicas, centros sanitarios, universidades, escuelas, etc.) que diferencien en su oferta aquella producción que es de proximidad y propia de la agricultura a pequeña escala, familiar o campesina de manera conjunta con el fomento de ferias agrarias y en las que se dé prioridad absoluta este tipo de producción.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El impulso y aplicación de normativas y medidas necesarias para el ordenamiento del territorio que faciliten el acceso a la tierra, fomenten el uso productivo de la misma evitando la concentración, el uso especulativo del suelo y/o la degradación del mismo.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El desarrollo proyectos que conjuguen o integren la eficiencia económica con las buenas prácticas agrarias que fomenten la actividad agraria sostenible, la agrobiodiversidad, la conservación de variedades tradicionales, el respeto por el entorno y el medio ambiente, entre ellas la producción integrada y la producción ecológica.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La facilitación del proceso de incorporación de nuevos sujetos agrarios, en especial jóvenes y mujeres o el retorno de productores que migraron, en tanto garantía de futuro de los espacios agrarios periurbanos.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Consolidar la participación activa y fundamental de mujeres y jóvenes en los proyectos territoriales y establecer entes gestores que actúen de impulsores y dinamizadores de los espacios agrarios periurbanos,  desarrollen proyectos de gestión basados en la cooperación  y reproduzcan los valores de estos territorios.  </w:t>
      </w:r>
    </w:p>
    <w:p w:rsidR="0034487E" w:rsidRPr="008A5ECE" w:rsidRDefault="0034487E" w:rsidP="007E6123">
      <w:pPr>
        <w:numPr>
          <w:ilvl w:val="0"/>
          <w:numId w:val="5"/>
        </w:numPr>
        <w:autoSpaceDE w:val="0"/>
        <w:autoSpaceDN w:val="0"/>
        <w:adjustRightInd w:val="0"/>
        <w:spacing w:before="120" w:after="120" w:line="360" w:lineRule="auto"/>
        <w:jc w:val="both"/>
        <w:rPr>
          <w:rStyle w:val="Textoennegrita"/>
          <w:rFonts w:ascii="Arial" w:hAnsi="Arial" w:cs="Arial"/>
          <w:b w:val="0"/>
        </w:rPr>
      </w:pPr>
      <w:r w:rsidRPr="008A5ECE">
        <w:rPr>
          <w:rStyle w:val="Textoennegrita"/>
          <w:rFonts w:ascii="Arial" w:hAnsi="Arial" w:cs="Arial"/>
          <w:b w:val="0"/>
        </w:rPr>
        <w:t xml:space="preserve">El impulso de la enseñanza e investigación técnica, científica y social específicas y/o la incorporación de áreas de conocimiento en la formación </w:t>
      </w:r>
      <w:r w:rsidRPr="008A5ECE">
        <w:rPr>
          <w:rStyle w:val="Textoennegrita"/>
          <w:rFonts w:ascii="Arial" w:hAnsi="Arial" w:cs="Arial"/>
          <w:b w:val="0"/>
        </w:rPr>
        <w:lastRenderedPageBreak/>
        <w:t xml:space="preserve">universitaria especializadas con el fin de preservar, desarrollar y gestionar con criterios multidisciplinares los espacios agrarios periurbanos.  </w:t>
      </w:r>
    </w:p>
    <w:p w:rsidR="0034487E" w:rsidRPr="008A5ECE" w:rsidRDefault="0034487E" w:rsidP="0034487E">
      <w:pPr>
        <w:spacing w:before="120" w:after="120" w:line="360" w:lineRule="auto"/>
        <w:ind w:left="567"/>
        <w:jc w:val="both"/>
        <w:rPr>
          <w:rFonts w:ascii="Arial" w:eastAsia="Calibri" w:hAnsi="Arial" w:cs="Arial"/>
          <w:color w:val="FF0000"/>
          <w:lang w:val="es-AR" w:eastAsia="es-AR"/>
        </w:rPr>
      </w:pPr>
    </w:p>
    <w:p w:rsidR="0010396C" w:rsidRPr="008A5ECE" w:rsidRDefault="00CF5679" w:rsidP="003E3F80">
      <w:pPr>
        <w:spacing w:before="120" w:after="120" w:line="360" w:lineRule="auto"/>
        <w:ind w:left="567" w:right="-318"/>
        <w:jc w:val="both"/>
        <w:rPr>
          <w:rFonts w:ascii="Arial" w:eastAsia="Calibri" w:hAnsi="Arial" w:cs="Arial"/>
          <w:lang w:val="es-AR" w:eastAsia="es-AR"/>
        </w:rPr>
      </w:pPr>
      <w:r w:rsidRPr="008A5ECE">
        <w:rPr>
          <w:rFonts w:ascii="Arial" w:eastAsia="Calibri" w:hAnsi="Arial" w:cs="Arial"/>
          <w:lang w:val="es-AR" w:eastAsia="es-AR"/>
        </w:rPr>
        <w:t xml:space="preserve">En definitiva, la implementación de políticas de desarrollo de los territorios periurbanos </w:t>
      </w:r>
      <w:r w:rsidR="003E3F80" w:rsidRPr="008A5ECE">
        <w:rPr>
          <w:rFonts w:ascii="Arial" w:eastAsia="Calibri" w:hAnsi="Arial" w:cs="Arial"/>
          <w:lang w:val="es-AR" w:eastAsia="es-AR"/>
        </w:rPr>
        <w:t xml:space="preserve">con enfoque territorial </w:t>
      </w:r>
      <w:r w:rsidRPr="008A5ECE">
        <w:rPr>
          <w:rFonts w:ascii="Arial" w:eastAsia="Calibri" w:hAnsi="Arial" w:cs="Arial"/>
          <w:lang w:val="es-AR" w:eastAsia="es-AR"/>
        </w:rPr>
        <w:t>que propendan a la inclusión y a garantizar la viabilidad de la agricultura de base fam</w:t>
      </w:r>
      <w:r w:rsidR="003E3F80" w:rsidRPr="008A5ECE">
        <w:rPr>
          <w:rFonts w:ascii="Arial" w:eastAsia="Calibri" w:hAnsi="Arial" w:cs="Arial"/>
          <w:lang w:val="es-AR" w:eastAsia="es-AR"/>
        </w:rPr>
        <w:t>iliar en los mismos requerirá entre otras cuestiones garantizar:</w:t>
      </w:r>
    </w:p>
    <w:p w:rsidR="004D68E9" w:rsidRPr="008A5ECE" w:rsidRDefault="003E3F80" w:rsidP="007E6123">
      <w:pPr>
        <w:pStyle w:val="NormalWeb"/>
        <w:numPr>
          <w:ilvl w:val="0"/>
          <w:numId w:val="16"/>
        </w:numPr>
        <w:spacing w:line="360" w:lineRule="auto"/>
        <w:ind w:right="-318"/>
        <w:jc w:val="both"/>
        <w:rPr>
          <w:rFonts w:ascii="Arial" w:hAnsi="Arial" w:cs="Arial"/>
          <w:color w:val="auto"/>
          <w:sz w:val="24"/>
          <w:szCs w:val="24"/>
        </w:rPr>
      </w:pPr>
      <w:r w:rsidRPr="008A5ECE">
        <w:rPr>
          <w:rFonts w:ascii="Arial" w:hAnsi="Arial" w:cs="Arial"/>
          <w:color w:val="auto"/>
          <w:sz w:val="24"/>
          <w:szCs w:val="24"/>
        </w:rPr>
        <w:t>La traducción de la voluntad política en decisiones que garanticen la asignación y d</w:t>
      </w:r>
      <w:r w:rsidR="004D68E9" w:rsidRPr="008A5ECE">
        <w:rPr>
          <w:rFonts w:ascii="Arial" w:hAnsi="Arial" w:cs="Arial"/>
          <w:color w:val="auto"/>
          <w:sz w:val="24"/>
          <w:szCs w:val="24"/>
        </w:rPr>
        <w:t xml:space="preserve">isponibilidad </w:t>
      </w:r>
      <w:r w:rsidRPr="008A5ECE">
        <w:rPr>
          <w:rFonts w:ascii="Arial" w:hAnsi="Arial" w:cs="Arial"/>
          <w:color w:val="auto"/>
          <w:sz w:val="24"/>
          <w:szCs w:val="24"/>
        </w:rPr>
        <w:t xml:space="preserve">en tiempo y forma </w:t>
      </w:r>
      <w:r w:rsidR="004D68E9" w:rsidRPr="008A5ECE">
        <w:rPr>
          <w:rFonts w:ascii="Arial" w:hAnsi="Arial" w:cs="Arial"/>
          <w:color w:val="auto"/>
          <w:sz w:val="24"/>
          <w:szCs w:val="24"/>
        </w:rPr>
        <w:t xml:space="preserve">de recursos </w:t>
      </w:r>
      <w:r w:rsidRPr="008A5ECE">
        <w:rPr>
          <w:rFonts w:ascii="Arial" w:hAnsi="Arial" w:cs="Arial"/>
          <w:color w:val="auto"/>
          <w:sz w:val="24"/>
          <w:szCs w:val="24"/>
        </w:rPr>
        <w:t xml:space="preserve">económicos y </w:t>
      </w:r>
      <w:r w:rsidR="004D68E9" w:rsidRPr="008A5ECE">
        <w:rPr>
          <w:rFonts w:ascii="Arial" w:hAnsi="Arial" w:cs="Arial"/>
          <w:color w:val="auto"/>
          <w:sz w:val="24"/>
          <w:szCs w:val="24"/>
        </w:rPr>
        <w:t>financieros</w:t>
      </w:r>
      <w:r w:rsidRPr="008A5ECE">
        <w:rPr>
          <w:rFonts w:ascii="Arial" w:hAnsi="Arial" w:cs="Arial"/>
          <w:color w:val="auto"/>
          <w:sz w:val="24"/>
          <w:szCs w:val="24"/>
        </w:rPr>
        <w:t>, facilitando el acceso a los mismos para los/las agricultores/as familiares</w:t>
      </w:r>
    </w:p>
    <w:p w:rsidR="00444ECA" w:rsidRPr="008A5ECE" w:rsidRDefault="003E3F80" w:rsidP="007E6123">
      <w:pPr>
        <w:pStyle w:val="NormalWeb"/>
        <w:numPr>
          <w:ilvl w:val="0"/>
          <w:numId w:val="16"/>
        </w:numPr>
        <w:spacing w:line="360" w:lineRule="auto"/>
        <w:ind w:right="-318"/>
        <w:jc w:val="both"/>
        <w:rPr>
          <w:rFonts w:ascii="Arial" w:hAnsi="Arial" w:cs="Arial"/>
          <w:color w:val="auto"/>
          <w:sz w:val="24"/>
          <w:szCs w:val="24"/>
        </w:rPr>
      </w:pPr>
      <w:r w:rsidRPr="008A5ECE">
        <w:rPr>
          <w:rFonts w:ascii="Arial" w:hAnsi="Arial" w:cs="Arial"/>
          <w:color w:val="auto"/>
          <w:sz w:val="24"/>
          <w:szCs w:val="24"/>
        </w:rPr>
        <w:t xml:space="preserve">La promulgación </w:t>
      </w:r>
      <w:r w:rsidR="004D68E9" w:rsidRPr="008A5ECE">
        <w:rPr>
          <w:rFonts w:ascii="Arial" w:hAnsi="Arial" w:cs="Arial"/>
          <w:color w:val="auto"/>
          <w:sz w:val="24"/>
          <w:szCs w:val="24"/>
        </w:rPr>
        <w:t xml:space="preserve">de normativas específicas para el ordenamiento y la aplicación de recursos </w:t>
      </w:r>
      <w:r w:rsidRPr="008A5ECE">
        <w:rPr>
          <w:rFonts w:ascii="Arial" w:hAnsi="Arial" w:cs="Arial"/>
          <w:color w:val="auto"/>
          <w:sz w:val="24"/>
          <w:szCs w:val="24"/>
        </w:rPr>
        <w:t xml:space="preserve">desde la jurisdicción </w:t>
      </w:r>
      <w:r w:rsidR="004D68E9" w:rsidRPr="008A5ECE">
        <w:rPr>
          <w:rFonts w:ascii="Arial" w:hAnsi="Arial" w:cs="Arial"/>
          <w:color w:val="auto"/>
          <w:sz w:val="24"/>
          <w:szCs w:val="24"/>
        </w:rPr>
        <w:t>local, provincial y nacional</w:t>
      </w:r>
      <w:r w:rsidR="00CA4CC2" w:rsidRPr="008A5ECE">
        <w:rPr>
          <w:rFonts w:ascii="Arial" w:hAnsi="Arial" w:cs="Arial"/>
          <w:color w:val="auto"/>
          <w:sz w:val="24"/>
          <w:szCs w:val="24"/>
        </w:rPr>
        <w:t xml:space="preserve">. </w:t>
      </w:r>
    </w:p>
    <w:p w:rsidR="00CF5679" w:rsidRPr="008A5ECE" w:rsidRDefault="003E3F80" w:rsidP="007E6123">
      <w:pPr>
        <w:pStyle w:val="NormalWeb"/>
        <w:numPr>
          <w:ilvl w:val="0"/>
          <w:numId w:val="16"/>
        </w:numPr>
        <w:spacing w:line="360" w:lineRule="auto"/>
        <w:ind w:right="-318"/>
        <w:jc w:val="both"/>
        <w:rPr>
          <w:rFonts w:ascii="Arial" w:hAnsi="Arial" w:cs="Arial"/>
          <w:color w:val="auto"/>
          <w:sz w:val="24"/>
          <w:szCs w:val="24"/>
        </w:rPr>
      </w:pPr>
      <w:r w:rsidRPr="008A5ECE">
        <w:rPr>
          <w:rFonts w:ascii="Arial" w:hAnsi="Arial" w:cs="Arial"/>
          <w:color w:val="auto"/>
          <w:sz w:val="24"/>
          <w:szCs w:val="24"/>
        </w:rPr>
        <w:t>La c</w:t>
      </w:r>
      <w:r w:rsidR="00CF5679" w:rsidRPr="008A5ECE">
        <w:rPr>
          <w:rFonts w:ascii="Arial" w:hAnsi="Arial" w:cs="Arial"/>
          <w:color w:val="auto"/>
          <w:sz w:val="24"/>
          <w:szCs w:val="24"/>
        </w:rPr>
        <w:t xml:space="preserve">oordinación </w:t>
      </w:r>
      <w:r w:rsidR="001C07F8" w:rsidRPr="008A5ECE">
        <w:rPr>
          <w:rFonts w:ascii="Arial" w:hAnsi="Arial" w:cs="Arial"/>
          <w:color w:val="auto"/>
          <w:sz w:val="24"/>
          <w:szCs w:val="24"/>
        </w:rPr>
        <w:t>de las intervenciones nacionales con provinciales y locales</w:t>
      </w:r>
      <w:r w:rsidR="00CF5679" w:rsidRPr="008A5ECE">
        <w:rPr>
          <w:rFonts w:ascii="Arial" w:hAnsi="Arial" w:cs="Arial"/>
          <w:color w:val="auto"/>
          <w:sz w:val="24"/>
          <w:szCs w:val="24"/>
        </w:rPr>
        <w:t xml:space="preserve"> coordinando y entre los múltiples niveles de competencia, tipos de autoridades y áreas de incumbencia.</w:t>
      </w:r>
    </w:p>
    <w:p w:rsidR="004D68E9" w:rsidRPr="008A5ECE" w:rsidRDefault="003E3F80" w:rsidP="007E6123">
      <w:pPr>
        <w:pStyle w:val="NormalWeb"/>
        <w:numPr>
          <w:ilvl w:val="0"/>
          <w:numId w:val="16"/>
        </w:numPr>
        <w:spacing w:line="360" w:lineRule="auto"/>
        <w:jc w:val="both"/>
        <w:rPr>
          <w:rFonts w:ascii="Arial" w:hAnsi="Arial" w:cs="Arial"/>
          <w:color w:val="auto"/>
          <w:sz w:val="24"/>
          <w:szCs w:val="24"/>
        </w:rPr>
      </w:pPr>
      <w:r w:rsidRPr="008A5ECE">
        <w:rPr>
          <w:rFonts w:ascii="Arial" w:hAnsi="Arial" w:cs="Arial"/>
          <w:color w:val="auto"/>
          <w:sz w:val="24"/>
          <w:szCs w:val="24"/>
        </w:rPr>
        <w:t>La a</w:t>
      </w:r>
      <w:r w:rsidR="001C07F8" w:rsidRPr="008A5ECE">
        <w:rPr>
          <w:rFonts w:ascii="Arial" w:hAnsi="Arial" w:cs="Arial"/>
          <w:color w:val="auto"/>
          <w:sz w:val="24"/>
          <w:szCs w:val="24"/>
        </w:rPr>
        <w:t xml:space="preserve">rticulación de políticas </w:t>
      </w:r>
      <w:r w:rsidRPr="008A5ECE">
        <w:rPr>
          <w:rFonts w:ascii="Arial" w:hAnsi="Arial" w:cs="Arial"/>
          <w:color w:val="auto"/>
          <w:sz w:val="24"/>
          <w:szCs w:val="24"/>
        </w:rPr>
        <w:t xml:space="preserve">para los </w:t>
      </w:r>
      <w:r w:rsidR="001C07F8" w:rsidRPr="008A5ECE">
        <w:rPr>
          <w:rFonts w:ascii="Arial" w:hAnsi="Arial" w:cs="Arial"/>
          <w:color w:val="auto"/>
          <w:sz w:val="24"/>
          <w:szCs w:val="24"/>
        </w:rPr>
        <w:t xml:space="preserve">territorios periurbano con las propias de desarrollo </w:t>
      </w:r>
      <w:r w:rsidRPr="008A5ECE">
        <w:rPr>
          <w:rFonts w:ascii="Arial" w:hAnsi="Arial" w:cs="Arial"/>
          <w:color w:val="auto"/>
          <w:sz w:val="24"/>
          <w:szCs w:val="24"/>
        </w:rPr>
        <w:t xml:space="preserve">territorial </w:t>
      </w:r>
      <w:r w:rsidR="001C07F8" w:rsidRPr="008A5ECE">
        <w:rPr>
          <w:rFonts w:ascii="Arial" w:hAnsi="Arial" w:cs="Arial"/>
          <w:color w:val="auto"/>
          <w:sz w:val="24"/>
          <w:szCs w:val="24"/>
        </w:rPr>
        <w:t>rural y urbano</w:t>
      </w:r>
      <w:r w:rsidR="004D68E9" w:rsidRPr="008A5ECE">
        <w:rPr>
          <w:rFonts w:ascii="Arial" w:hAnsi="Arial" w:cs="Arial"/>
          <w:color w:val="auto"/>
          <w:sz w:val="24"/>
          <w:szCs w:val="24"/>
        </w:rPr>
        <w:t>.</w:t>
      </w:r>
    </w:p>
    <w:p w:rsidR="001C07F8" w:rsidRPr="008A5ECE" w:rsidRDefault="003E3F80" w:rsidP="007E6123">
      <w:pPr>
        <w:pStyle w:val="NormalWeb"/>
        <w:numPr>
          <w:ilvl w:val="0"/>
          <w:numId w:val="16"/>
        </w:numPr>
        <w:spacing w:line="360" w:lineRule="auto"/>
        <w:jc w:val="both"/>
        <w:rPr>
          <w:rFonts w:ascii="Arial" w:hAnsi="Arial" w:cs="Arial"/>
          <w:color w:val="auto"/>
          <w:sz w:val="24"/>
          <w:szCs w:val="24"/>
        </w:rPr>
      </w:pPr>
      <w:r w:rsidRPr="008A5ECE">
        <w:rPr>
          <w:rFonts w:ascii="Arial" w:hAnsi="Arial" w:cs="Arial"/>
          <w:color w:val="auto"/>
          <w:sz w:val="24"/>
          <w:szCs w:val="24"/>
        </w:rPr>
        <w:t xml:space="preserve">El diseño de líneas de intervención </w:t>
      </w:r>
      <w:r w:rsidR="00CA4CC2" w:rsidRPr="008A5ECE">
        <w:rPr>
          <w:rFonts w:ascii="Arial" w:hAnsi="Arial" w:cs="Arial"/>
          <w:color w:val="auto"/>
          <w:sz w:val="24"/>
          <w:szCs w:val="24"/>
        </w:rPr>
        <w:t>diferenciadas para la</w:t>
      </w:r>
      <w:r w:rsidR="001C07F8" w:rsidRPr="008A5ECE">
        <w:rPr>
          <w:rFonts w:ascii="Arial" w:hAnsi="Arial" w:cs="Arial"/>
          <w:color w:val="auto"/>
          <w:sz w:val="24"/>
          <w:szCs w:val="24"/>
        </w:rPr>
        <w:t xml:space="preserve">s diferentes actividades </w:t>
      </w:r>
      <w:r w:rsidRPr="008A5ECE">
        <w:rPr>
          <w:rFonts w:ascii="Arial" w:hAnsi="Arial" w:cs="Arial"/>
          <w:color w:val="auto"/>
          <w:sz w:val="24"/>
          <w:szCs w:val="24"/>
        </w:rPr>
        <w:t xml:space="preserve">que tienen lugar en los territorios </w:t>
      </w:r>
      <w:r w:rsidR="001C07F8" w:rsidRPr="008A5ECE">
        <w:rPr>
          <w:rFonts w:ascii="Arial" w:hAnsi="Arial" w:cs="Arial"/>
          <w:color w:val="auto"/>
          <w:sz w:val="24"/>
          <w:szCs w:val="24"/>
        </w:rPr>
        <w:t>(</w:t>
      </w:r>
      <w:r w:rsidR="00CA4CC2" w:rsidRPr="008A5ECE">
        <w:rPr>
          <w:rFonts w:ascii="Arial" w:hAnsi="Arial" w:cs="Arial"/>
          <w:color w:val="auto"/>
          <w:sz w:val="24"/>
          <w:szCs w:val="24"/>
        </w:rPr>
        <w:t>agricultura, horticultura, silvicultura</w:t>
      </w:r>
      <w:r w:rsidR="001C07F8" w:rsidRPr="008A5ECE">
        <w:rPr>
          <w:rFonts w:ascii="Arial" w:hAnsi="Arial" w:cs="Arial"/>
          <w:color w:val="auto"/>
          <w:sz w:val="24"/>
          <w:szCs w:val="24"/>
        </w:rPr>
        <w:t xml:space="preserve">, </w:t>
      </w:r>
      <w:r w:rsidR="00CA4CC2" w:rsidRPr="008A5ECE">
        <w:rPr>
          <w:rFonts w:ascii="Arial" w:hAnsi="Arial" w:cs="Arial"/>
          <w:color w:val="auto"/>
          <w:sz w:val="24"/>
          <w:szCs w:val="24"/>
        </w:rPr>
        <w:t>pesca</w:t>
      </w:r>
      <w:r w:rsidR="001C07F8" w:rsidRPr="008A5ECE">
        <w:rPr>
          <w:rFonts w:ascii="Arial" w:hAnsi="Arial" w:cs="Arial"/>
          <w:color w:val="auto"/>
          <w:sz w:val="24"/>
          <w:szCs w:val="24"/>
        </w:rPr>
        <w:t>, servicios, etc.)</w:t>
      </w:r>
      <w:r w:rsidR="00CA4CC2" w:rsidRPr="008A5ECE">
        <w:rPr>
          <w:rFonts w:ascii="Arial" w:hAnsi="Arial" w:cs="Arial"/>
          <w:color w:val="auto"/>
          <w:sz w:val="24"/>
          <w:szCs w:val="24"/>
        </w:rPr>
        <w:t xml:space="preserve">. </w:t>
      </w:r>
      <w:bookmarkStart w:id="1" w:name="P231_41585"/>
      <w:bookmarkStart w:id="2" w:name="P264_43820"/>
      <w:bookmarkEnd w:id="1"/>
      <w:bookmarkEnd w:id="2"/>
    </w:p>
    <w:p w:rsidR="00CA4CC2" w:rsidRPr="008A5ECE" w:rsidRDefault="003E3F80" w:rsidP="007E6123">
      <w:pPr>
        <w:numPr>
          <w:ilvl w:val="0"/>
          <w:numId w:val="16"/>
        </w:numPr>
        <w:spacing w:before="120" w:after="120" w:line="360" w:lineRule="auto"/>
        <w:jc w:val="both"/>
        <w:rPr>
          <w:rFonts w:ascii="Arial" w:eastAsia="Calibri" w:hAnsi="Arial" w:cs="Arial"/>
          <w:lang w:eastAsia="es-AR"/>
        </w:rPr>
      </w:pPr>
      <w:r w:rsidRPr="008A5ECE">
        <w:rPr>
          <w:rFonts w:ascii="Arial" w:eastAsia="Calibri" w:hAnsi="Arial" w:cs="Arial"/>
          <w:lang w:eastAsia="es-AR"/>
        </w:rPr>
        <w:t>El establecimiento de espacio de participación activa, diálogo y toma de decisiones con atención a que en los mismos se expresen los intereses de los sectores vulnerabilizados.</w:t>
      </w:r>
    </w:p>
    <w:p w:rsidR="00B24348" w:rsidRDefault="00B24348" w:rsidP="00974154">
      <w:pPr>
        <w:tabs>
          <w:tab w:val="left" w:pos="142"/>
        </w:tabs>
        <w:autoSpaceDE w:val="0"/>
        <w:autoSpaceDN w:val="0"/>
        <w:adjustRightInd w:val="0"/>
        <w:spacing w:before="120" w:after="120" w:line="360" w:lineRule="auto"/>
        <w:ind w:left="567" w:right="-34"/>
        <w:jc w:val="both"/>
        <w:rPr>
          <w:rFonts w:ascii="Arial" w:hAnsi="Arial" w:cs="Arial"/>
        </w:rPr>
      </w:pPr>
    </w:p>
    <w:p w:rsidR="00974154" w:rsidRPr="008A5ECE" w:rsidRDefault="00974154" w:rsidP="00974154">
      <w:pPr>
        <w:tabs>
          <w:tab w:val="left" w:pos="142"/>
        </w:tabs>
        <w:autoSpaceDE w:val="0"/>
        <w:autoSpaceDN w:val="0"/>
        <w:adjustRightInd w:val="0"/>
        <w:spacing w:before="120" w:after="120" w:line="360" w:lineRule="auto"/>
        <w:ind w:left="567" w:right="-34"/>
        <w:jc w:val="both"/>
        <w:rPr>
          <w:rFonts w:ascii="Arial" w:hAnsi="Arial" w:cs="Arial"/>
        </w:rPr>
      </w:pPr>
      <w:r w:rsidRPr="008A5ECE">
        <w:rPr>
          <w:rFonts w:ascii="Arial" w:hAnsi="Arial" w:cs="Arial"/>
        </w:rPr>
        <w:t xml:space="preserve">La puesta en marcha de una nueva política de desarrollo </w:t>
      </w:r>
      <w:r w:rsidR="00775356">
        <w:rPr>
          <w:rFonts w:ascii="Arial" w:hAnsi="Arial" w:cs="Arial"/>
        </w:rPr>
        <w:t xml:space="preserve">de los </w:t>
      </w:r>
      <w:r w:rsidRPr="008A5ECE">
        <w:rPr>
          <w:rFonts w:ascii="Arial" w:hAnsi="Arial" w:cs="Arial"/>
        </w:rPr>
        <w:t>territori</w:t>
      </w:r>
      <w:r w:rsidR="00775356">
        <w:rPr>
          <w:rFonts w:ascii="Arial" w:hAnsi="Arial" w:cs="Arial"/>
        </w:rPr>
        <w:t xml:space="preserve">os periurbanos </w:t>
      </w:r>
      <w:r w:rsidRPr="008A5ECE">
        <w:rPr>
          <w:rFonts w:ascii="Arial" w:hAnsi="Arial" w:cs="Arial"/>
        </w:rPr>
        <w:t xml:space="preserve">tendría por objeto recomponer y fortalecer las economías regionales y </w:t>
      </w:r>
      <w:r w:rsidRPr="008A5ECE">
        <w:rPr>
          <w:rFonts w:ascii="Arial" w:hAnsi="Arial" w:cs="Arial"/>
          <w:lang w:val="es-MX"/>
        </w:rPr>
        <w:t xml:space="preserve">promover el desarrollo </w:t>
      </w:r>
      <w:r w:rsidRPr="008A5ECE">
        <w:rPr>
          <w:rFonts w:ascii="Arial" w:hAnsi="Arial" w:cs="Arial"/>
        </w:rPr>
        <w:t>productivo de los territorios rurales</w:t>
      </w:r>
      <w:r w:rsidR="00FA2388" w:rsidRPr="008A5ECE">
        <w:rPr>
          <w:rFonts w:ascii="Arial" w:hAnsi="Arial" w:cs="Arial"/>
        </w:rPr>
        <w:t xml:space="preserve"> y periurbanos,</w:t>
      </w:r>
      <w:r w:rsidRPr="008A5ECE">
        <w:rPr>
          <w:rFonts w:ascii="Arial" w:hAnsi="Arial" w:cs="Arial"/>
        </w:rPr>
        <w:t xml:space="preserve"> con agregado de valor a la producción primaria, generación de empleo de calidad y mayor producción y accesibilidad a los alimentos para el conjunto de la población. Tales objetivos  requieren tanto la participación activa y organizada de los productores a pequeña y </w:t>
      </w:r>
      <w:r w:rsidRPr="008A5ECE">
        <w:rPr>
          <w:rFonts w:ascii="Arial" w:hAnsi="Arial" w:cs="Arial"/>
        </w:rPr>
        <w:lastRenderedPageBreak/>
        <w:t>mediana escala y de los agricultores familiares como la recreación de las capacidades estatales afectadas por el proyecto neoliberal en los años noventa.</w:t>
      </w:r>
    </w:p>
    <w:p w:rsidR="00FA2388" w:rsidRPr="008A5ECE" w:rsidRDefault="00FA2388" w:rsidP="00974154">
      <w:pPr>
        <w:tabs>
          <w:tab w:val="left" w:pos="8787"/>
        </w:tabs>
        <w:spacing w:before="120" w:after="120" w:line="360" w:lineRule="auto"/>
        <w:ind w:left="567" w:right="-34"/>
        <w:jc w:val="both"/>
        <w:rPr>
          <w:rFonts w:ascii="Arial" w:hAnsi="Arial" w:cs="Arial"/>
          <w:lang w:val="es-MX"/>
        </w:rPr>
      </w:pPr>
    </w:p>
    <w:p w:rsidR="00C82D6B" w:rsidRPr="008A5ECE" w:rsidRDefault="00C82D6B" w:rsidP="00227C84">
      <w:pPr>
        <w:shd w:val="clear" w:color="auto" w:fill="FFFFFF"/>
        <w:spacing w:before="120" w:after="120" w:line="360" w:lineRule="auto"/>
        <w:ind w:left="567"/>
        <w:jc w:val="both"/>
        <w:rPr>
          <w:rStyle w:val="Textoennegrita"/>
          <w:rFonts w:ascii="Arial" w:hAnsi="Arial" w:cs="Arial"/>
        </w:rPr>
      </w:pPr>
      <w:r w:rsidRPr="008A5ECE">
        <w:rPr>
          <w:rStyle w:val="Textoennegrita"/>
          <w:rFonts w:ascii="Arial" w:hAnsi="Arial" w:cs="Arial"/>
        </w:rPr>
        <w:t xml:space="preserve">Bibliografía </w:t>
      </w:r>
      <w:r w:rsidR="00A61F96" w:rsidRPr="008A5ECE">
        <w:rPr>
          <w:rStyle w:val="Textoennegrita"/>
          <w:rFonts w:ascii="Arial" w:hAnsi="Arial" w:cs="Arial"/>
        </w:rPr>
        <w:t>Citada</w:t>
      </w:r>
      <w:r w:rsidR="008138D3" w:rsidRPr="008A5ECE">
        <w:rPr>
          <w:rStyle w:val="Textoennegrita"/>
          <w:rFonts w:ascii="Arial" w:hAnsi="Arial" w:cs="Arial"/>
        </w:rPr>
        <w:t xml:space="preserve"> </w:t>
      </w:r>
    </w:p>
    <w:p w:rsidR="00E400AF" w:rsidRPr="008A5ECE" w:rsidRDefault="00E400AF" w:rsidP="004C3891">
      <w:pPr>
        <w:spacing w:before="120" w:after="120"/>
        <w:ind w:left="567"/>
        <w:jc w:val="both"/>
        <w:rPr>
          <w:rFonts w:ascii="Arial" w:hAnsi="Arial" w:cs="Arial"/>
          <w:shd w:val="clear" w:color="auto" w:fill="FFFFFF"/>
        </w:rPr>
      </w:pPr>
      <w:r w:rsidRPr="008A5ECE">
        <w:rPr>
          <w:rFonts w:ascii="Arial" w:hAnsi="Arial" w:cs="Arial"/>
          <w:shd w:val="clear" w:color="auto" w:fill="FFFFFF"/>
        </w:rPr>
        <w:t xml:space="preserve">Barsky, Andrés  (2005)  “El periurbano productivo, un espacio en constante transformación. Introducción al estado del debate, con referencias al caso de Buenos Aires”, en </w:t>
      </w:r>
      <w:r w:rsidRPr="008A5ECE">
        <w:rPr>
          <w:rFonts w:ascii="Arial" w:hAnsi="Arial" w:cs="Arial"/>
          <w:i/>
          <w:shd w:val="clear" w:color="auto" w:fill="FFFFFF"/>
        </w:rPr>
        <w:t>Scripta Nova</w:t>
      </w:r>
      <w:r w:rsidRPr="008A5ECE">
        <w:rPr>
          <w:rFonts w:ascii="Arial" w:hAnsi="Arial" w:cs="Arial"/>
          <w:shd w:val="clear" w:color="auto" w:fill="FFFFFF"/>
        </w:rPr>
        <w:t>, N° 194 (36), vol. 9. Barcelona.</w:t>
      </w:r>
    </w:p>
    <w:p w:rsidR="00E400AF" w:rsidRPr="008A5ECE" w:rsidRDefault="00E400AF" w:rsidP="004C3891">
      <w:pPr>
        <w:spacing w:before="120" w:after="120"/>
        <w:ind w:left="567" w:right="-2"/>
        <w:jc w:val="both"/>
        <w:rPr>
          <w:rFonts w:ascii="Arial" w:hAnsi="Arial" w:cs="Arial"/>
          <w:lang w:eastAsia="es-AR"/>
        </w:rPr>
      </w:pPr>
      <w:r w:rsidRPr="008A5ECE">
        <w:rPr>
          <w:rFonts w:ascii="Arial" w:hAnsi="Arial" w:cs="Arial"/>
        </w:rPr>
        <w:t xml:space="preserve">Casalis, Alejandro  (2009) </w:t>
      </w:r>
      <w:r w:rsidRPr="008A5ECE">
        <w:rPr>
          <w:rFonts w:ascii="Arial" w:hAnsi="Arial" w:cs="Arial"/>
          <w:bCs/>
          <w:i/>
        </w:rPr>
        <w:t>El desarrollo territorial, un desafío para la construcción de un nuevo modelo de desarrollo</w:t>
      </w:r>
      <w:r w:rsidRPr="008A5ECE">
        <w:rPr>
          <w:rFonts w:ascii="Arial" w:hAnsi="Arial" w:cs="Arial"/>
          <w:bCs/>
        </w:rPr>
        <w:t>, II Jornadas Nacionales de Investigadores de las Economías Regionales, Universidad Nacional del Centro de la Provincia de Buenos Aires. Buenos Aires.</w:t>
      </w:r>
    </w:p>
    <w:p w:rsidR="00E400AF" w:rsidRPr="008A5ECE" w:rsidRDefault="00E400AF" w:rsidP="004C3891">
      <w:pPr>
        <w:spacing w:before="120" w:after="120"/>
        <w:ind w:left="567"/>
        <w:jc w:val="both"/>
        <w:rPr>
          <w:rFonts w:ascii="Arial" w:hAnsi="Arial" w:cs="Arial"/>
          <w:lang w:val="es-AR"/>
        </w:rPr>
      </w:pPr>
      <w:r w:rsidRPr="008A5ECE">
        <w:rPr>
          <w:rFonts w:ascii="Arial" w:hAnsi="Arial" w:cs="Arial"/>
          <w:lang w:val="es-AR"/>
        </w:rPr>
        <w:t xml:space="preserve">Ramírez, Blanca (2003)  “La vieja agricultura y la nueva ruralidad: enfoques y categorías desde el urbanismo y la sociología rural”, en </w:t>
      </w:r>
      <w:r w:rsidRPr="008A5ECE">
        <w:rPr>
          <w:rFonts w:ascii="Arial" w:hAnsi="Arial" w:cs="Arial"/>
          <w:i/>
          <w:lang w:val="es-AR"/>
        </w:rPr>
        <w:t>Sociológica</w:t>
      </w:r>
      <w:r w:rsidRPr="008A5ECE">
        <w:rPr>
          <w:rFonts w:ascii="Arial" w:hAnsi="Arial" w:cs="Arial"/>
          <w:lang w:val="es-AR"/>
        </w:rPr>
        <w:t>, año 18, núm. 51, enero-abril 2003, pp. 49-</w:t>
      </w:r>
      <w:r w:rsidRPr="008A5ECE">
        <w:rPr>
          <w:rFonts w:ascii="Arial" w:hAnsi="Arial" w:cs="Arial"/>
        </w:rPr>
        <w:t xml:space="preserve"> </w:t>
      </w:r>
      <w:r w:rsidRPr="008A5ECE">
        <w:rPr>
          <w:rFonts w:ascii="Arial" w:hAnsi="Arial" w:cs="Arial"/>
          <w:lang w:val="es-AR"/>
        </w:rPr>
        <w:t xml:space="preserve">71, México, UAM-Azcapotzalco. </w:t>
      </w:r>
    </w:p>
    <w:p w:rsidR="00E400AF" w:rsidRPr="008A5ECE" w:rsidRDefault="00E400AF" w:rsidP="004C3891">
      <w:pPr>
        <w:spacing w:before="120" w:after="120"/>
        <w:ind w:left="567" w:right="-2"/>
        <w:jc w:val="both"/>
        <w:rPr>
          <w:rFonts w:ascii="Arial" w:hAnsi="Arial" w:cs="Arial"/>
          <w:lang w:eastAsia="es-AR"/>
        </w:rPr>
      </w:pPr>
      <w:r w:rsidRPr="008A5ECE">
        <w:rPr>
          <w:rFonts w:ascii="Arial" w:hAnsi="Arial" w:cs="Arial"/>
          <w:lang w:eastAsia="es-AR"/>
        </w:rPr>
        <w:t xml:space="preserve">ReNAF - Registro Nacional de la Agricultura Familiar (2009)  </w:t>
      </w:r>
      <w:r w:rsidRPr="008A5ECE">
        <w:rPr>
          <w:rFonts w:ascii="Arial" w:hAnsi="Arial" w:cs="Arial"/>
          <w:i/>
          <w:lang w:eastAsia="es-AR"/>
        </w:rPr>
        <w:t>Documento Presentación</w:t>
      </w:r>
      <w:r w:rsidRPr="008A5ECE">
        <w:rPr>
          <w:rFonts w:ascii="Arial" w:hAnsi="Arial" w:cs="Arial"/>
          <w:lang w:eastAsia="es-AR"/>
        </w:rPr>
        <w:t>, MAGyP, Buenos Aires.</w:t>
      </w:r>
    </w:p>
    <w:p w:rsidR="00E400AF" w:rsidRPr="008A5ECE" w:rsidRDefault="00E400AF" w:rsidP="004C3891">
      <w:pPr>
        <w:spacing w:before="120" w:after="120"/>
        <w:ind w:left="567" w:right="-2"/>
        <w:jc w:val="both"/>
        <w:rPr>
          <w:rFonts w:ascii="Arial" w:hAnsi="Arial" w:cs="Arial"/>
        </w:rPr>
      </w:pPr>
      <w:r w:rsidRPr="008A5ECE">
        <w:rPr>
          <w:rFonts w:ascii="Arial" w:hAnsi="Arial" w:cs="Arial"/>
          <w:lang w:val="es-CR"/>
        </w:rPr>
        <w:t xml:space="preserve">Sislian, Fabián (2011)  </w:t>
      </w:r>
      <w:r w:rsidRPr="008A5ECE">
        <w:rPr>
          <w:rFonts w:ascii="Arial" w:hAnsi="Arial" w:cs="Arial"/>
          <w:i/>
          <w:lang w:val="es-CR"/>
        </w:rPr>
        <w:t>P</w:t>
      </w:r>
      <w:r w:rsidRPr="008A5ECE">
        <w:rPr>
          <w:rFonts w:ascii="Arial" w:hAnsi="Arial" w:cs="Arial"/>
          <w:i/>
        </w:rPr>
        <w:t>olíticas públicas y agricultura familiar. Los Registros Nacionales de la Agricultura Familiar en los países del MERCOSUR</w:t>
      </w:r>
      <w:r w:rsidRPr="008A5ECE">
        <w:rPr>
          <w:rFonts w:ascii="Arial" w:hAnsi="Arial" w:cs="Arial"/>
        </w:rPr>
        <w:t>, Informe Final Proyecto D013, Programa de Incentivos del MCyE de la Nación. Universidad Nacional de La Matanza. San Justo.</w:t>
      </w:r>
    </w:p>
    <w:p w:rsidR="00E400AF" w:rsidRPr="008A5ECE" w:rsidRDefault="00E400AF" w:rsidP="004C3891">
      <w:pPr>
        <w:autoSpaceDE w:val="0"/>
        <w:autoSpaceDN w:val="0"/>
        <w:adjustRightInd w:val="0"/>
        <w:spacing w:before="120" w:after="120"/>
        <w:ind w:left="567" w:right="-2"/>
        <w:jc w:val="both"/>
        <w:rPr>
          <w:rFonts w:ascii="Arial" w:hAnsi="Arial" w:cs="Arial"/>
        </w:rPr>
      </w:pPr>
      <w:r w:rsidRPr="008A5ECE">
        <w:rPr>
          <w:rFonts w:ascii="Arial" w:hAnsi="Arial" w:cs="Arial"/>
          <w:lang w:val="es-CR"/>
        </w:rPr>
        <w:t xml:space="preserve">Sislian, Fabián (2013) “Políticas públicas y agricultura familiar. Los Acuerdos Territoriales de Desarrollo Rural con Inclusión como herramientas para una Nueva Política de Desarrollo Rural” en </w:t>
      </w:r>
      <w:r w:rsidRPr="008A5ECE">
        <w:rPr>
          <w:rFonts w:ascii="Arial" w:hAnsi="Arial" w:cs="Arial"/>
          <w:i/>
          <w:lang w:val="es-CR"/>
        </w:rPr>
        <w:t>Revista Perspectivas de Política Pública</w:t>
      </w:r>
      <w:r w:rsidRPr="008A5ECE">
        <w:rPr>
          <w:rFonts w:ascii="Arial" w:hAnsi="Arial" w:cs="Arial"/>
          <w:lang w:val="es-CR"/>
        </w:rPr>
        <w:t xml:space="preserve">, N.3, Lanús: </w:t>
      </w:r>
      <w:r w:rsidRPr="008A5ECE">
        <w:rPr>
          <w:rFonts w:ascii="Arial" w:hAnsi="Arial" w:cs="Arial"/>
        </w:rPr>
        <w:t xml:space="preserve">Universidad Nacional de Lanús. San Justo. </w:t>
      </w:r>
    </w:p>
    <w:p w:rsidR="00E400AF" w:rsidRPr="008A5ECE" w:rsidRDefault="00E400AF" w:rsidP="009B6096">
      <w:pPr>
        <w:spacing w:before="120" w:after="120"/>
        <w:ind w:left="567" w:right="-2"/>
        <w:jc w:val="both"/>
        <w:rPr>
          <w:rFonts w:ascii="Arial" w:hAnsi="Arial" w:cs="Arial"/>
        </w:rPr>
      </w:pPr>
      <w:r w:rsidRPr="008A5ECE">
        <w:rPr>
          <w:rFonts w:ascii="Arial" w:hAnsi="Arial" w:cs="Arial"/>
        </w:rPr>
        <w:t xml:space="preserve">. </w:t>
      </w:r>
    </w:p>
    <w:sectPr w:rsidR="00E400AF" w:rsidRPr="008A5ECE" w:rsidSect="00851509">
      <w:footerReference w:type="even" r:id="rId9"/>
      <w:footerReference w:type="default" r:id="rId10"/>
      <w:endnotePr>
        <w:numFmt w:val="decimal"/>
      </w:endnotePr>
      <w:type w:val="continuous"/>
      <w:pgSz w:w="11907" w:h="16839" w:code="9"/>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BE" w:rsidRDefault="00DC6CBE" w:rsidP="00C51E93">
      <w:r>
        <w:separator/>
      </w:r>
    </w:p>
  </w:endnote>
  <w:endnote w:type="continuationSeparator" w:id="0">
    <w:p w:rsidR="00DC6CBE" w:rsidRDefault="00DC6CBE" w:rsidP="00C51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DBGACB+TimesNewRoman">
    <w:altName w:val="Times New Roman"/>
    <w:panose1 w:val="00000000000000000000"/>
    <w:charset w:val="00"/>
    <w:family w:val="roman"/>
    <w:notTrueType/>
    <w:pitch w:val="default"/>
    <w:sig w:usb0="00000003" w:usb1="00000000" w:usb2="00000000" w:usb3="00000000" w:csb0="00000001" w:csb1="00000000"/>
  </w:font>
  <w:font w:name="ETEOYJ+ACaslonPro-Regular">
    <w:altName w:val="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utura-Book">
    <w:altName w:val="Futura-Book"/>
    <w:panose1 w:val="00000000000000000000"/>
    <w:charset w:val="00"/>
    <w:family w:val="swiss"/>
    <w:notTrueType/>
    <w:pitch w:val="default"/>
    <w:sig w:usb0="00000003" w:usb1="00000000" w:usb2="00000000" w:usb3="00000000" w:csb0="00000001" w:csb1="00000000"/>
  </w:font>
  <w:font w:name="Futura-Bold">
    <w:altName w:val="Futura-Bold"/>
    <w:panose1 w:val="00000000000000000000"/>
    <w:charset w:val="00"/>
    <w:family w:val="swiss"/>
    <w:notTrueType/>
    <w:pitch w:val="default"/>
    <w:sig w:usb0="00000003" w:usb1="00000000" w:usb2="00000000" w:usb3="00000000" w:csb0="00000001" w:csb1="00000000"/>
  </w:font>
  <w:font w:name="Myriad Apple">
    <w:altName w:val="Myriad Apple"/>
    <w:panose1 w:val="00000000000000000000"/>
    <w:charset w:val="00"/>
    <w:family w:val="swiss"/>
    <w:notTrueType/>
    <w:pitch w:val="default"/>
    <w:sig w:usb0="00000003" w:usb1="00000000" w:usb2="00000000" w:usb3="00000000" w:csb0="00000001" w:csb1="00000000"/>
  </w:font>
  <w:font w:name="GDJCQF+ACaslonPro-Semibold">
    <w:altName w:val="Caslon Pro"/>
    <w:panose1 w:val="00000000000000000000"/>
    <w:charset w:val="00"/>
    <w:family w:val="roman"/>
    <w:notTrueType/>
    <w:pitch w:val="default"/>
    <w:sig w:usb0="00000003" w:usb1="00000000" w:usb2="00000000" w:usb3="00000000" w:csb0="00000001" w:csb1="00000000"/>
  </w:font>
  <w:font w:name="PSVEMN+ACaslonPro-Regular">
    <w:altName w:val="Casl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E" w:rsidRDefault="0073549E" w:rsidP="004E1D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49E" w:rsidRDefault="0073549E" w:rsidP="00FB3AE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E" w:rsidRDefault="0073549E" w:rsidP="004E1D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38D6">
      <w:rPr>
        <w:rStyle w:val="Nmerodepgina"/>
        <w:noProof/>
      </w:rPr>
      <w:t>1</w:t>
    </w:r>
    <w:r>
      <w:rPr>
        <w:rStyle w:val="Nmerodepgina"/>
      </w:rPr>
      <w:fldChar w:fldCharType="end"/>
    </w:r>
  </w:p>
  <w:p w:rsidR="0073549E" w:rsidRDefault="0073549E" w:rsidP="00FB3AE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BE" w:rsidRDefault="00DC6CBE" w:rsidP="00C51E93">
      <w:r>
        <w:separator/>
      </w:r>
    </w:p>
  </w:footnote>
  <w:footnote w:type="continuationSeparator" w:id="0">
    <w:p w:rsidR="00DC6CBE" w:rsidRDefault="00DC6CBE" w:rsidP="00C51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1623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8F312A3"/>
    <w:multiLevelType w:val="multilevel"/>
    <w:tmpl w:val="C46610E4"/>
    <w:lvl w:ilvl="0">
      <w:start w:val="1"/>
      <w:numFmt w:val="lowerLetter"/>
      <w:lvlText w:val="%1."/>
      <w:lvlJc w:val="left"/>
      <w:pPr>
        <w:ind w:left="1776" w:hanging="360"/>
      </w:pPr>
      <w:rPr>
        <w:rFonts w:hint="default"/>
      </w:rPr>
    </w:lvl>
    <w:lvl w:ilvl="1">
      <w:start w:val="1"/>
      <w:numFmt w:val="decimal"/>
      <w:lvlText w:val="%2."/>
      <w:lvlJc w:val="left"/>
      <w:pPr>
        <w:ind w:left="2496" w:hanging="360"/>
      </w:pPr>
      <w:rPr>
        <w:rFonts w:hint="default"/>
      </w:r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4">
    <w:nsid w:val="0AA03F0F"/>
    <w:multiLevelType w:val="hybridMultilevel"/>
    <w:tmpl w:val="715C52CE"/>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nsid w:val="10F2585C"/>
    <w:multiLevelType w:val="hybridMultilevel"/>
    <w:tmpl w:val="2FC85080"/>
    <w:lvl w:ilvl="0" w:tplc="2C0A0019">
      <w:start w:val="1"/>
      <w:numFmt w:val="lowerLetter"/>
      <w:lvlText w:val="%1."/>
      <w:lvlJc w:val="left"/>
      <w:pPr>
        <w:ind w:left="1647" w:hanging="360"/>
      </w:p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6">
    <w:nsid w:val="132A53CD"/>
    <w:multiLevelType w:val="hybridMultilevel"/>
    <w:tmpl w:val="BD9A375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7">
    <w:nsid w:val="13391452"/>
    <w:multiLevelType w:val="hybridMultilevel"/>
    <w:tmpl w:val="68ECB6F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nsid w:val="14D865FC"/>
    <w:multiLevelType w:val="hybridMultilevel"/>
    <w:tmpl w:val="5F0CD926"/>
    <w:lvl w:ilvl="0" w:tplc="2C0A0017">
      <w:start w:val="1"/>
      <w:numFmt w:val="lowerLetter"/>
      <w:lvlText w:val="%1)"/>
      <w:lvlJc w:val="left"/>
      <w:pPr>
        <w:ind w:left="1647" w:hanging="360"/>
      </w:p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9">
    <w:nsid w:val="15016DEF"/>
    <w:multiLevelType w:val="hybridMultilevel"/>
    <w:tmpl w:val="57DAD42E"/>
    <w:lvl w:ilvl="0" w:tplc="C8761216">
      <w:start w:val="1"/>
      <w:numFmt w:val="lowerLetter"/>
      <w:lvlText w:val="%1)"/>
      <w:lvlJc w:val="left"/>
      <w:pPr>
        <w:ind w:left="1494" w:hanging="360"/>
      </w:pPr>
      <w:rPr>
        <w:rFonts w:hint="default"/>
        <w:sz w:val="22"/>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0">
    <w:nsid w:val="1AD17369"/>
    <w:multiLevelType w:val="hybridMultilevel"/>
    <w:tmpl w:val="9EA25D6A"/>
    <w:lvl w:ilvl="0" w:tplc="2C0A0017">
      <w:start w:val="1"/>
      <w:numFmt w:val="lowerLetter"/>
      <w:lvlText w:val="%1)"/>
      <w:lvlJc w:val="left"/>
      <w:pPr>
        <w:ind w:left="1647" w:hanging="360"/>
      </w:p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11">
    <w:nsid w:val="1C4D7D10"/>
    <w:multiLevelType w:val="hybridMultilevel"/>
    <w:tmpl w:val="49DAA64C"/>
    <w:lvl w:ilvl="0" w:tplc="2C0A0001">
      <w:start w:val="1"/>
      <w:numFmt w:val="bullet"/>
      <w:lvlText w:val=""/>
      <w:lvlJc w:val="left"/>
      <w:pPr>
        <w:ind w:left="1647" w:hanging="360"/>
      </w:pPr>
      <w:rPr>
        <w:rFonts w:ascii="Symbol" w:hAnsi="Symbol" w:hint="default"/>
      </w:rPr>
    </w:lvl>
    <w:lvl w:ilvl="1" w:tplc="2C0A0003" w:tentative="1">
      <w:start w:val="1"/>
      <w:numFmt w:val="bullet"/>
      <w:lvlText w:val="o"/>
      <w:lvlJc w:val="left"/>
      <w:pPr>
        <w:ind w:left="2367" w:hanging="360"/>
      </w:pPr>
      <w:rPr>
        <w:rFonts w:ascii="Courier New" w:hAnsi="Courier New" w:cs="Courier New" w:hint="default"/>
      </w:rPr>
    </w:lvl>
    <w:lvl w:ilvl="2" w:tplc="2C0A0005" w:tentative="1">
      <w:start w:val="1"/>
      <w:numFmt w:val="bullet"/>
      <w:lvlText w:val=""/>
      <w:lvlJc w:val="left"/>
      <w:pPr>
        <w:ind w:left="3087" w:hanging="360"/>
      </w:pPr>
      <w:rPr>
        <w:rFonts w:ascii="Wingdings" w:hAnsi="Wingdings" w:hint="default"/>
      </w:rPr>
    </w:lvl>
    <w:lvl w:ilvl="3" w:tplc="2C0A0001" w:tentative="1">
      <w:start w:val="1"/>
      <w:numFmt w:val="bullet"/>
      <w:lvlText w:val=""/>
      <w:lvlJc w:val="left"/>
      <w:pPr>
        <w:ind w:left="3807" w:hanging="360"/>
      </w:pPr>
      <w:rPr>
        <w:rFonts w:ascii="Symbol" w:hAnsi="Symbol" w:hint="default"/>
      </w:rPr>
    </w:lvl>
    <w:lvl w:ilvl="4" w:tplc="2C0A0003" w:tentative="1">
      <w:start w:val="1"/>
      <w:numFmt w:val="bullet"/>
      <w:lvlText w:val="o"/>
      <w:lvlJc w:val="left"/>
      <w:pPr>
        <w:ind w:left="4527" w:hanging="360"/>
      </w:pPr>
      <w:rPr>
        <w:rFonts w:ascii="Courier New" w:hAnsi="Courier New" w:cs="Courier New" w:hint="default"/>
      </w:rPr>
    </w:lvl>
    <w:lvl w:ilvl="5" w:tplc="2C0A0005" w:tentative="1">
      <w:start w:val="1"/>
      <w:numFmt w:val="bullet"/>
      <w:lvlText w:val=""/>
      <w:lvlJc w:val="left"/>
      <w:pPr>
        <w:ind w:left="5247" w:hanging="360"/>
      </w:pPr>
      <w:rPr>
        <w:rFonts w:ascii="Wingdings" w:hAnsi="Wingdings" w:hint="default"/>
      </w:rPr>
    </w:lvl>
    <w:lvl w:ilvl="6" w:tplc="2C0A0001" w:tentative="1">
      <w:start w:val="1"/>
      <w:numFmt w:val="bullet"/>
      <w:lvlText w:val=""/>
      <w:lvlJc w:val="left"/>
      <w:pPr>
        <w:ind w:left="5967" w:hanging="360"/>
      </w:pPr>
      <w:rPr>
        <w:rFonts w:ascii="Symbol" w:hAnsi="Symbol" w:hint="default"/>
      </w:rPr>
    </w:lvl>
    <w:lvl w:ilvl="7" w:tplc="2C0A0003" w:tentative="1">
      <w:start w:val="1"/>
      <w:numFmt w:val="bullet"/>
      <w:lvlText w:val="o"/>
      <w:lvlJc w:val="left"/>
      <w:pPr>
        <w:ind w:left="6687" w:hanging="360"/>
      </w:pPr>
      <w:rPr>
        <w:rFonts w:ascii="Courier New" w:hAnsi="Courier New" w:cs="Courier New" w:hint="default"/>
      </w:rPr>
    </w:lvl>
    <w:lvl w:ilvl="8" w:tplc="2C0A0005" w:tentative="1">
      <w:start w:val="1"/>
      <w:numFmt w:val="bullet"/>
      <w:lvlText w:val=""/>
      <w:lvlJc w:val="left"/>
      <w:pPr>
        <w:ind w:left="7407" w:hanging="360"/>
      </w:pPr>
      <w:rPr>
        <w:rFonts w:ascii="Wingdings" w:hAnsi="Wingdings" w:hint="default"/>
      </w:rPr>
    </w:lvl>
  </w:abstractNum>
  <w:abstractNum w:abstractNumId="12">
    <w:nsid w:val="24965677"/>
    <w:multiLevelType w:val="hybridMultilevel"/>
    <w:tmpl w:val="B6CAF58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2A7F16FF"/>
    <w:multiLevelType w:val="hybridMultilevel"/>
    <w:tmpl w:val="A448F80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4">
    <w:nsid w:val="2D752D37"/>
    <w:multiLevelType w:val="hybridMultilevel"/>
    <w:tmpl w:val="BB202E88"/>
    <w:lvl w:ilvl="0" w:tplc="56824506">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E913FA1"/>
    <w:multiLevelType w:val="hybridMultilevel"/>
    <w:tmpl w:val="81D8AE3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6">
    <w:nsid w:val="31887C20"/>
    <w:multiLevelType w:val="hybridMultilevel"/>
    <w:tmpl w:val="52AE44A8"/>
    <w:lvl w:ilvl="0" w:tplc="2C0A0001">
      <w:start w:val="1"/>
      <w:numFmt w:val="bullet"/>
      <w:lvlText w:val=""/>
      <w:lvlJc w:val="left"/>
      <w:pPr>
        <w:ind w:left="1710" w:hanging="360"/>
      </w:pPr>
      <w:rPr>
        <w:rFonts w:ascii="Symbol" w:hAnsi="Symbol" w:hint="default"/>
      </w:rPr>
    </w:lvl>
    <w:lvl w:ilvl="1" w:tplc="2C0A0001">
      <w:start w:val="1"/>
      <w:numFmt w:val="bullet"/>
      <w:lvlText w:val=""/>
      <w:lvlJc w:val="left"/>
      <w:pPr>
        <w:ind w:left="2007" w:hanging="360"/>
      </w:pPr>
      <w:rPr>
        <w:rFonts w:ascii="Symbol" w:hAnsi="Symbol"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nsid w:val="358C6A8C"/>
    <w:multiLevelType w:val="hybridMultilevel"/>
    <w:tmpl w:val="7F0ED23A"/>
    <w:lvl w:ilvl="0" w:tplc="2C0A000F">
      <w:start w:val="1"/>
      <w:numFmt w:val="decimal"/>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8">
    <w:nsid w:val="361E6744"/>
    <w:multiLevelType w:val="hybridMultilevel"/>
    <w:tmpl w:val="B966F178"/>
    <w:lvl w:ilvl="0" w:tplc="2C0A000F">
      <w:start w:val="1"/>
      <w:numFmt w:val="decimal"/>
      <w:lvlText w:val="%1."/>
      <w:lvlJc w:val="left"/>
      <w:pPr>
        <w:ind w:left="1776" w:hanging="360"/>
      </w:p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9">
    <w:nsid w:val="396775A7"/>
    <w:multiLevelType w:val="hybridMultilevel"/>
    <w:tmpl w:val="1F5436B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3BF73396"/>
    <w:multiLevelType w:val="multilevel"/>
    <w:tmpl w:val="6AC8E186"/>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3E1325D1"/>
    <w:multiLevelType w:val="hybridMultilevel"/>
    <w:tmpl w:val="0B4849F2"/>
    <w:lvl w:ilvl="0" w:tplc="2C0A000F">
      <w:start w:val="1"/>
      <w:numFmt w:val="decimal"/>
      <w:lvlText w:val="%1."/>
      <w:lvlJc w:val="left"/>
      <w:pPr>
        <w:ind w:left="1647" w:hanging="360"/>
      </w:pPr>
    </w:lvl>
    <w:lvl w:ilvl="1" w:tplc="3CA4C2A8">
      <w:start w:val="1"/>
      <w:numFmt w:val="lowerLetter"/>
      <w:lvlText w:val="%2)"/>
      <w:lvlJc w:val="left"/>
      <w:pPr>
        <w:ind w:left="2367" w:hanging="360"/>
      </w:pPr>
      <w:rPr>
        <w:rFonts w:hint="default"/>
      </w:r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2">
    <w:nsid w:val="463A4FAD"/>
    <w:multiLevelType w:val="hybridMultilevel"/>
    <w:tmpl w:val="BC5823E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3">
    <w:nsid w:val="48AD4640"/>
    <w:multiLevelType w:val="hybridMultilevel"/>
    <w:tmpl w:val="AC6641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9EC2DF8"/>
    <w:multiLevelType w:val="hybridMultilevel"/>
    <w:tmpl w:val="09C40626"/>
    <w:lvl w:ilvl="0" w:tplc="F140D2F8">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5">
    <w:nsid w:val="4D6D0749"/>
    <w:multiLevelType w:val="hybridMultilevel"/>
    <w:tmpl w:val="63401288"/>
    <w:lvl w:ilvl="0" w:tplc="80F6F8C0">
      <w:start w:val="11"/>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57B17B1"/>
    <w:multiLevelType w:val="hybridMultilevel"/>
    <w:tmpl w:val="4A448F9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7">
    <w:nsid w:val="57A76B4B"/>
    <w:multiLevelType w:val="hybridMultilevel"/>
    <w:tmpl w:val="E6B8DCA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nsid w:val="587B1D5A"/>
    <w:multiLevelType w:val="hybridMultilevel"/>
    <w:tmpl w:val="C3F8BD28"/>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9">
    <w:nsid w:val="5B02130A"/>
    <w:multiLevelType w:val="hybridMultilevel"/>
    <w:tmpl w:val="2D581634"/>
    <w:lvl w:ilvl="0" w:tplc="2C0A0019">
      <w:start w:val="1"/>
      <w:numFmt w:val="lowerLetter"/>
      <w:lvlText w:val="%1."/>
      <w:lvlJc w:val="left"/>
      <w:pPr>
        <w:ind w:left="720" w:hanging="360"/>
      </w:pPr>
      <w:rPr>
        <w:rFonts w:hint="default"/>
      </w:rPr>
    </w:lvl>
    <w:lvl w:ilvl="1" w:tplc="147A03EC">
      <w:start w:val="15"/>
      <w:numFmt w:val="decimal"/>
      <w:lvlText w:val="%2."/>
      <w:lvlJc w:val="left"/>
      <w:pPr>
        <w:tabs>
          <w:tab w:val="num" w:pos="1440"/>
        </w:tabs>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EA409F4"/>
    <w:multiLevelType w:val="hybridMultilevel"/>
    <w:tmpl w:val="27181540"/>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1">
    <w:nsid w:val="60CD6626"/>
    <w:multiLevelType w:val="hybridMultilevel"/>
    <w:tmpl w:val="6054E102"/>
    <w:lvl w:ilvl="0" w:tplc="F56E04C0">
      <w:start w:val="1"/>
      <w:numFmt w:val="decimal"/>
      <w:lvlText w:val="%1."/>
      <w:lvlJc w:val="left"/>
      <w:pPr>
        <w:ind w:left="1287" w:hanging="360"/>
      </w:pPr>
      <w:rPr>
        <w:rFonts w:hint="default"/>
      </w:rPr>
    </w:lvl>
    <w:lvl w:ilvl="1" w:tplc="B17EAA66">
      <w:start w:val="1"/>
      <w:numFmt w:val="lowerLetter"/>
      <w:lvlText w:val="%2."/>
      <w:lvlJc w:val="left"/>
      <w:pPr>
        <w:ind w:left="2007" w:hanging="360"/>
      </w:pPr>
      <w:rPr>
        <w:rFonts w:hint="default"/>
      </w:r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2">
    <w:nsid w:val="66E943B0"/>
    <w:multiLevelType w:val="hybridMultilevel"/>
    <w:tmpl w:val="C2827C8C"/>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3">
    <w:nsid w:val="6AAB653C"/>
    <w:multiLevelType w:val="hybridMultilevel"/>
    <w:tmpl w:val="FA703032"/>
    <w:lvl w:ilvl="0" w:tplc="2C0A0019">
      <w:start w:val="1"/>
      <w:numFmt w:val="lowerLetter"/>
      <w:lvlText w:val="%1."/>
      <w:lvlJc w:val="left"/>
      <w:pPr>
        <w:ind w:left="1776" w:hanging="360"/>
      </w:p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4">
    <w:nsid w:val="6C636136"/>
    <w:multiLevelType w:val="hybridMultilevel"/>
    <w:tmpl w:val="5E08ACCC"/>
    <w:lvl w:ilvl="0" w:tplc="2C0A0017">
      <w:start w:val="1"/>
      <w:numFmt w:val="lowerLetter"/>
      <w:lvlText w:val="%1)"/>
      <w:lvlJc w:val="left"/>
      <w:pPr>
        <w:ind w:left="1647" w:hanging="360"/>
      </w:p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35">
    <w:nsid w:val="6E5B790C"/>
    <w:multiLevelType w:val="hybridMultilevel"/>
    <w:tmpl w:val="59C0721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6">
    <w:nsid w:val="6F9F6D92"/>
    <w:multiLevelType w:val="multilevel"/>
    <w:tmpl w:val="C46610E4"/>
    <w:lvl w:ilvl="0">
      <w:start w:val="1"/>
      <w:numFmt w:val="lowerLetter"/>
      <w:lvlText w:val="%1."/>
      <w:lvlJc w:val="left"/>
      <w:pPr>
        <w:ind w:left="1776" w:hanging="360"/>
      </w:pPr>
      <w:rPr>
        <w:rFonts w:hint="default"/>
      </w:rPr>
    </w:lvl>
    <w:lvl w:ilvl="1">
      <w:start w:val="1"/>
      <w:numFmt w:val="decimal"/>
      <w:lvlText w:val="%2."/>
      <w:lvlJc w:val="left"/>
      <w:pPr>
        <w:ind w:left="2496" w:hanging="360"/>
      </w:pPr>
      <w:rPr>
        <w:rFonts w:hint="default"/>
      </w:r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37">
    <w:nsid w:val="70C875D1"/>
    <w:multiLevelType w:val="multilevel"/>
    <w:tmpl w:val="3D34793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BD0683"/>
    <w:multiLevelType w:val="hybridMultilevel"/>
    <w:tmpl w:val="DBFCE3B6"/>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9">
    <w:nsid w:val="774A1EDC"/>
    <w:multiLevelType w:val="hybridMultilevel"/>
    <w:tmpl w:val="09DA3D3C"/>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0">
    <w:nsid w:val="78EB1E43"/>
    <w:multiLevelType w:val="hybridMultilevel"/>
    <w:tmpl w:val="5462B9C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7"/>
  </w:num>
  <w:num w:numId="3">
    <w:abstractNumId w:val="3"/>
  </w:num>
  <w:num w:numId="4">
    <w:abstractNumId w:val="11"/>
  </w:num>
  <w:num w:numId="5">
    <w:abstractNumId w:val="36"/>
  </w:num>
  <w:num w:numId="6">
    <w:abstractNumId w:val="4"/>
  </w:num>
  <w:num w:numId="7">
    <w:abstractNumId w:val="20"/>
  </w:num>
  <w:num w:numId="8">
    <w:abstractNumId w:val="33"/>
  </w:num>
  <w:num w:numId="9">
    <w:abstractNumId w:val="24"/>
  </w:num>
  <w:num w:numId="10">
    <w:abstractNumId w:val="30"/>
  </w:num>
  <w:num w:numId="11">
    <w:abstractNumId w:val="38"/>
  </w:num>
  <w:num w:numId="12">
    <w:abstractNumId w:val="10"/>
  </w:num>
  <w:num w:numId="13">
    <w:abstractNumId w:val="39"/>
  </w:num>
  <w:num w:numId="14">
    <w:abstractNumId w:val="9"/>
  </w:num>
  <w:num w:numId="15">
    <w:abstractNumId w:val="16"/>
  </w:num>
  <w:num w:numId="16">
    <w:abstractNumId w:val="21"/>
  </w:num>
  <w:num w:numId="17">
    <w:abstractNumId w:val="8"/>
  </w:num>
  <w:num w:numId="18">
    <w:abstractNumId w:val="34"/>
  </w:num>
  <w:num w:numId="19">
    <w:abstractNumId w:val="5"/>
  </w:num>
  <w:num w:numId="20">
    <w:abstractNumId w:val="17"/>
  </w:num>
  <w:num w:numId="21">
    <w:abstractNumId w:val="18"/>
  </w:num>
  <w:num w:numId="22">
    <w:abstractNumId w:val="15"/>
  </w:num>
  <w:num w:numId="23">
    <w:abstractNumId w:val="35"/>
  </w:num>
  <w:num w:numId="24">
    <w:abstractNumId w:val="32"/>
  </w:num>
  <w:num w:numId="25">
    <w:abstractNumId w:val="13"/>
  </w:num>
  <w:num w:numId="26">
    <w:abstractNumId w:val="6"/>
  </w:num>
  <w:num w:numId="27">
    <w:abstractNumId w:val="22"/>
  </w:num>
  <w:num w:numId="28">
    <w:abstractNumId w:val="27"/>
  </w:num>
  <w:num w:numId="29">
    <w:abstractNumId w:val="12"/>
  </w:num>
  <w:num w:numId="30">
    <w:abstractNumId w:val="7"/>
  </w:num>
  <w:num w:numId="31">
    <w:abstractNumId w:val="26"/>
  </w:num>
  <w:num w:numId="32">
    <w:abstractNumId w:val="31"/>
  </w:num>
  <w:num w:numId="33">
    <w:abstractNumId w:val="25"/>
  </w:num>
  <w:num w:numId="34">
    <w:abstractNumId w:val="14"/>
  </w:num>
  <w:num w:numId="35">
    <w:abstractNumId w:val="19"/>
  </w:num>
  <w:num w:numId="36">
    <w:abstractNumId w:val="29"/>
  </w:num>
  <w:num w:numId="37">
    <w:abstractNumId w:val="40"/>
  </w:num>
  <w:num w:numId="38">
    <w:abstractNumId w:val="23"/>
  </w:num>
  <w:num w:numId="3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MX"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C51E93"/>
    <w:rsid w:val="000013DE"/>
    <w:rsid w:val="000051AF"/>
    <w:rsid w:val="000134A0"/>
    <w:rsid w:val="00014864"/>
    <w:rsid w:val="0002214C"/>
    <w:rsid w:val="00024F47"/>
    <w:rsid w:val="00025E87"/>
    <w:rsid w:val="00026BFF"/>
    <w:rsid w:val="00027F0B"/>
    <w:rsid w:val="00031159"/>
    <w:rsid w:val="0003392A"/>
    <w:rsid w:val="00035E34"/>
    <w:rsid w:val="00035F4A"/>
    <w:rsid w:val="00035F5F"/>
    <w:rsid w:val="00035FA6"/>
    <w:rsid w:val="00036D1C"/>
    <w:rsid w:val="00042D46"/>
    <w:rsid w:val="00043A5F"/>
    <w:rsid w:val="0004728F"/>
    <w:rsid w:val="000472AE"/>
    <w:rsid w:val="000503B1"/>
    <w:rsid w:val="000516D6"/>
    <w:rsid w:val="00052013"/>
    <w:rsid w:val="00052058"/>
    <w:rsid w:val="000523B1"/>
    <w:rsid w:val="00052933"/>
    <w:rsid w:val="00053DA8"/>
    <w:rsid w:val="0005654A"/>
    <w:rsid w:val="00056980"/>
    <w:rsid w:val="00056A14"/>
    <w:rsid w:val="00060081"/>
    <w:rsid w:val="00060843"/>
    <w:rsid w:val="00062C97"/>
    <w:rsid w:val="000663C7"/>
    <w:rsid w:val="0007057F"/>
    <w:rsid w:val="00071518"/>
    <w:rsid w:val="00073627"/>
    <w:rsid w:val="00073773"/>
    <w:rsid w:val="00073F02"/>
    <w:rsid w:val="00074444"/>
    <w:rsid w:val="00083281"/>
    <w:rsid w:val="00084521"/>
    <w:rsid w:val="00084FAD"/>
    <w:rsid w:val="0009167F"/>
    <w:rsid w:val="00091ED0"/>
    <w:rsid w:val="000930B9"/>
    <w:rsid w:val="0009622F"/>
    <w:rsid w:val="00096537"/>
    <w:rsid w:val="000A1E67"/>
    <w:rsid w:val="000A2A4E"/>
    <w:rsid w:val="000A4485"/>
    <w:rsid w:val="000A7133"/>
    <w:rsid w:val="000B043A"/>
    <w:rsid w:val="000B160D"/>
    <w:rsid w:val="000B261E"/>
    <w:rsid w:val="000B2D71"/>
    <w:rsid w:val="000B7830"/>
    <w:rsid w:val="000B7C81"/>
    <w:rsid w:val="000C552C"/>
    <w:rsid w:val="000D09E3"/>
    <w:rsid w:val="000D4AAB"/>
    <w:rsid w:val="000D7028"/>
    <w:rsid w:val="000D752A"/>
    <w:rsid w:val="000D7FC6"/>
    <w:rsid w:val="000E144E"/>
    <w:rsid w:val="000E1466"/>
    <w:rsid w:val="000E2709"/>
    <w:rsid w:val="000F0506"/>
    <w:rsid w:val="000F05DD"/>
    <w:rsid w:val="000F0CDE"/>
    <w:rsid w:val="000F22E1"/>
    <w:rsid w:val="000F2EAC"/>
    <w:rsid w:val="000F387A"/>
    <w:rsid w:val="000F3BB3"/>
    <w:rsid w:val="000F45FB"/>
    <w:rsid w:val="000F4F45"/>
    <w:rsid w:val="000F5B5B"/>
    <w:rsid w:val="000F7CA4"/>
    <w:rsid w:val="000F7CE1"/>
    <w:rsid w:val="001033D3"/>
    <w:rsid w:val="0010396C"/>
    <w:rsid w:val="00103C06"/>
    <w:rsid w:val="00104962"/>
    <w:rsid w:val="0010663A"/>
    <w:rsid w:val="00107D8F"/>
    <w:rsid w:val="00110A9A"/>
    <w:rsid w:val="00110DE1"/>
    <w:rsid w:val="00111AE0"/>
    <w:rsid w:val="0011522F"/>
    <w:rsid w:val="001153B8"/>
    <w:rsid w:val="00121A16"/>
    <w:rsid w:val="00123159"/>
    <w:rsid w:val="00124166"/>
    <w:rsid w:val="001265C1"/>
    <w:rsid w:val="00135A89"/>
    <w:rsid w:val="0014099E"/>
    <w:rsid w:val="001420A2"/>
    <w:rsid w:val="001438E5"/>
    <w:rsid w:val="00144035"/>
    <w:rsid w:val="00144581"/>
    <w:rsid w:val="00144A33"/>
    <w:rsid w:val="00145E7D"/>
    <w:rsid w:val="001469FC"/>
    <w:rsid w:val="00147E49"/>
    <w:rsid w:val="00150789"/>
    <w:rsid w:val="00150DE1"/>
    <w:rsid w:val="00151A71"/>
    <w:rsid w:val="001538FF"/>
    <w:rsid w:val="00153FF1"/>
    <w:rsid w:val="00154765"/>
    <w:rsid w:val="001567A5"/>
    <w:rsid w:val="0015690B"/>
    <w:rsid w:val="001634AD"/>
    <w:rsid w:val="0016353A"/>
    <w:rsid w:val="001640FC"/>
    <w:rsid w:val="00164901"/>
    <w:rsid w:val="00165689"/>
    <w:rsid w:val="0016751F"/>
    <w:rsid w:val="001722C4"/>
    <w:rsid w:val="00173F8C"/>
    <w:rsid w:val="00174CC3"/>
    <w:rsid w:val="00176FE7"/>
    <w:rsid w:val="0018051B"/>
    <w:rsid w:val="001807EB"/>
    <w:rsid w:val="00181B5C"/>
    <w:rsid w:val="00183728"/>
    <w:rsid w:val="00185D16"/>
    <w:rsid w:val="001872E9"/>
    <w:rsid w:val="0019005F"/>
    <w:rsid w:val="00193AD5"/>
    <w:rsid w:val="00193FDC"/>
    <w:rsid w:val="00194F19"/>
    <w:rsid w:val="001A096C"/>
    <w:rsid w:val="001A4F58"/>
    <w:rsid w:val="001A5BCF"/>
    <w:rsid w:val="001A6FDF"/>
    <w:rsid w:val="001B084B"/>
    <w:rsid w:val="001B42B7"/>
    <w:rsid w:val="001B7FCF"/>
    <w:rsid w:val="001C07F8"/>
    <w:rsid w:val="001C2884"/>
    <w:rsid w:val="001C3CFA"/>
    <w:rsid w:val="001C529F"/>
    <w:rsid w:val="001C60F6"/>
    <w:rsid w:val="001C64C9"/>
    <w:rsid w:val="001D1D98"/>
    <w:rsid w:val="001D2D0B"/>
    <w:rsid w:val="001D3540"/>
    <w:rsid w:val="001D3DF1"/>
    <w:rsid w:val="001D3DF7"/>
    <w:rsid w:val="001D41C4"/>
    <w:rsid w:val="001D75DD"/>
    <w:rsid w:val="001D771B"/>
    <w:rsid w:val="001E2EBC"/>
    <w:rsid w:val="001E3204"/>
    <w:rsid w:val="001E4504"/>
    <w:rsid w:val="001E626D"/>
    <w:rsid w:val="001E6348"/>
    <w:rsid w:val="001F0FBA"/>
    <w:rsid w:val="001F2E86"/>
    <w:rsid w:val="001F36DC"/>
    <w:rsid w:val="001F36E5"/>
    <w:rsid w:val="001F4E22"/>
    <w:rsid w:val="001F5CA0"/>
    <w:rsid w:val="001F665A"/>
    <w:rsid w:val="001F7A9E"/>
    <w:rsid w:val="00200372"/>
    <w:rsid w:val="00201FE7"/>
    <w:rsid w:val="002031DF"/>
    <w:rsid w:val="00204349"/>
    <w:rsid w:val="00204BA3"/>
    <w:rsid w:val="0020619F"/>
    <w:rsid w:val="00207CAC"/>
    <w:rsid w:val="00212325"/>
    <w:rsid w:val="0021519D"/>
    <w:rsid w:val="002172C1"/>
    <w:rsid w:val="00217FA3"/>
    <w:rsid w:val="00223AE5"/>
    <w:rsid w:val="00225F0C"/>
    <w:rsid w:val="00227C84"/>
    <w:rsid w:val="00230809"/>
    <w:rsid w:val="002315A4"/>
    <w:rsid w:val="0023482E"/>
    <w:rsid w:val="002358B9"/>
    <w:rsid w:val="00236411"/>
    <w:rsid w:val="00240980"/>
    <w:rsid w:val="002427FC"/>
    <w:rsid w:val="002438C9"/>
    <w:rsid w:val="0024506E"/>
    <w:rsid w:val="002554F2"/>
    <w:rsid w:val="00262F87"/>
    <w:rsid w:val="00263D92"/>
    <w:rsid w:val="0026422E"/>
    <w:rsid w:val="00265714"/>
    <w:rsid w:val="00267342"/>
    <w:rsid w:val="00267C15"/>
    <w:rsid w:val="00270806"/>
    <w:rsid w:val="0027201C"/>
    <w:rsid w:val="00272B5B"/>
    <w:rsid w:val="00274D14"/>
    <w:rsid w:val="00274FCE"/>
    <w:rsid w:val="00275A1A"/>
    <w:rsid w:val="00275A7B"/>
    <w:rsid w:val="00276130"/>
    <w:rsid w:val="002829CE"/>
    <w:rsid w:val="002856C1"/>
    <w:rsid w:val="0028598C"/>
    <w:rsid w:val="00286382"/>
    <w:rsid w:val="00290E85"/>
    <w:rsid w:val="00291588"/>
    <w:rsid w:val="00292486"/>
    <w:rsid w:val="00295134"/>
    <w:rsid w:val="0029765B"/>
    <w:rsid w:val="002A0603"/>
    <w:rsid w:val="002A0840"/>
    <w:rsid w:val="002A09A2"/>
    <w:rsid w:val="002A0C47"/>
    <w:rsid w:val="002A1421"/>
    <w:rsid w:val="002A20A1"/>
    <w:rsid w:val="002A3393"/>
    <w:rsid w:val="002A3468"/>
    <w:rsid w:val="002A38AA"/>
    <w:rsid w:val="002B3EF8"/>
    <w:rsid w:val="002B45E8"/>
    <w:rsid w:val="002B49EE"/>
    <w:rsid w:val="002B571F"/>
    <w:rsid w:val="002B5DE6"/>
    <w:rsid w:val="002B60D8"/>
    <w:rsid w:val="002B6105"/>
    <w:rsid w:val="002B6FBD"/>
    <w:rsid w:val="002C00C9"/>
    <w:rsid w:val="002C00DD"/>
    <w:rsid w:val="002C1EFA"/>
    <w:rsid w:val="002C23C8"/>
    <w:rsid w:val="002C2D91"/>
    <w:rsid w:val="002C4651"/>
    <w:rsid w:val="002C4E33"/>
    <w:rsid w:val="002C6379"/>
    <w:rsid w:val="002D1831"/>
    <w:rsid w:val="002D3E30"/>
    <w:rsid w:val="002D7472"/>
    <w:rsid w:val="002E04FE"/>
    <w:rsid w:val="002E1411"/>
    <w:rsid w:val="002E170A"/>
    <w:rsid w:val="002E178A"/>
    <w:rsid w:val="002E1D87"/>
    <w:rsid w:val="002E23C6"/>
    <w:rsid w:val="002E377A"/>
    <w:rsid w:val="002E3AD0"/>
    <w:rsid w:val="002E7048"/>
    <w:rsid w:val="002F2286"/>
    <w:rsid w:val="002F3B5F"/>
    <w:rsid w:val="002F42BB"/>
    <w:rsid w:val="002F6ABD"/>
    <w:rsid w:val="002F79A0"/>
    <w:rsid w:val="0030012E"/>
    <w:rsid w:val="0030327D"/>
    <w:rsid w:val="003039EE"/>
    <w:rsid w:val="0030468C"/>
    <w:rsid w:val="00304E40"/>
    <w:rsid w:val="00304EB3"/>
    <w:rsid w:val="0030614B"/>
    <w:rsid w:val="00306F8A"/>
    <w:rsid w:val="003073DD"/>
    <w:rsid w:val="003105C0"/>
    <w:rsid w:val="003108D7"/>
    <w:rsid w:val="00314609"/>
    <w:rsid w:val="00315642"/>
    <w:rsid w:val="00317A0B"/>
    <w:rsid w:val="00321BC1"/>
    <w:rsid w:val="00321BC6"/>
    <w:rsid w:val="0032248D"/>
    <w:rsid w:val="00322BB4"/>
    <w:rsid w:val="00323538"/>
    <w:rsid w:val="003237D7"/>
    <w:rsid w:val="00325BDB"/>
    <w:rsid w:val="00327F7A"/>
    <w:rsid w:val="0033055C"/>
    <w:rsid w:val="00332861"/>
    <w:rsid w:val="003329A4"/>
    <w:rsid w:val="00335D54"/>
    <w:rsid w:val="00336A38"/>
    <w:rsid w:val="00337EAF"/>
    <w:rsid w:val="00340E3E"/>
    <w:rsid w:val="00341649"/>
    <w:rsid w:val="00341FBB"/>
    <w:rsid w:val="00342ED1"/>
    <w:rsid w:val="00343E64"/>
    <w:rsid w:val="0034487E"/>
    <w:rsid w:val="00344BA3"/>
    <w:rsid w:val="00347919"/>
    <w:rsid w:val="00347D43"/>
    <w:rsid w:val="00350741"/>
    <w:rsid w:val="00352D5A"/>
    <w:rsid w:val="00353409"/>
    <w:rsid w:val="00356FE5"/>
    <w:rsid w:val="0035785F"/>
    <w:rsid w:val="00363924"/>
    <w:rsid w:val="003655CC"/>
    <w:rsid w:val="00366C3E"/>
    <w:rsid w:val="0036700E"/>
    <w:rsid w:val="00367E51"/>
    <w:rsid w:val="003703BA"/>
    <w:rsid w:val="00370A4E"/>
    <w:rsid w:val="00371645"/>
    <w:rsid w:val="003717C8"/>
    <w:rsid w:val="00371C15"/>
    <w:rsid w:val="00376FD3"/>
    <w:rsid w:val="0038353B"/>
    <w:rsid w:val="00383635"/>
    <w:rsid w:val="00383CE9"/>
    <w:rsid w:val="00384A6D"/>
    <w:rsid w:val="00384C30"/>
    <w:rsid w:val="003864C9"/>
    <w:rsid w:val="003868FE"/>
    <w:rsid w:val="003924AA"/>
    <w:rsid w:val="003952A1"/>
    <w:rsid w:val="00397B6F"/>
    <w:rsid w:val="003A0D63"/>
    <w:rsid w:val="003A0E4F"/>
    <w:rsid w:val="003A34CC"/>
    <w:rsid w:val="003A357F"/>
    <w:rsid w:val="003A48EE"/>
    <w:rsid w:val="003A6B75"/>
    <w:rsid w:val="003A72BA"/>
    <w:rsid w:val="003A7EAE"/>
    <w:rsid w:val="003B046B"/>
    <w:rsid w:val="003B12F1"/>
    <w:rsid w:val="003B1A75"/>
    <w:rsid w:val="003B2B15"/>
    <w:rsid w:val="003B3699"/>
    <w:rsid w:val="003B5A0E"/>
    <w:rsid w:val="003B5F4A"/>
    <w:rsid w:val="003B744D"/>
    <w:rsid w:val="003C0C6E"/>
    <w:rsid w:val="003C1521"/>
    <w:rsid w:val="003C3C65"/>
    <w:rsid w:val="003C705C"/>
    <w:rsid w:val="003D29F3"/>
    <w:rsid w:val="003D3CDD"/>
    <w:rsid w:val="003D4427"/>
    <w:rsid w:val="003E1E46"/>
    <w:rsid w:val="003E2171"/>
    <w:rsid w:val="003E3F80"/>
    <w:rsid w:val="003E421D"/>
    <w:rsid w:val="003E5717"/>
    <w:rsid w:val="003E58A9"/>
    <w:rsid w:val="003E7520"/>
    <w:rsid w:val="003F3751"/>
    <w:rsid w:val="003F400B"/>
    <w:rsid w:val="003F643C"/>
    <w:rsid w:val="003F757A"/>
    <w:rsid w:val="0040281C"/>
    <w:rsid w:val="00402E2A"/>
    <w:rsid w:val="004031A8"/>
    <w:rsid w:val="00403D77"/>
    <w:rsid w:val="00407E0E"/>
    <w:rsid w:val="00411E68"/>
    <w:rsid w:val="00412A4B"/>
    <w:rsid w:val="00412B3C"/>
    <w:rsid w:val="00414F3A"/>
    <w:rsid w:val="00415A4D"/>
    <w:rsid w:val="00416A00"/>
    <w:rsid w:val="00420D7C"/>
    <w:rsid w:val="00422C1A"/>
    <w:rsid w:val="004243EE"/>
    <w:rsid w:val="00427A96"/>
    <w:rsid w:val="00430161"/>
    <w:rsid w:val="00434A5D"/>
    <w:rsid w:val="00435F6D"/>
    <w:rsid w:val="00436533"/>
    <w:rsid w:val="0044077B"/>
    <w:rsid w:val="00443D69"/>
    <w:rsid w:val="00444ECA"/>
    <w:rsid w:val="00446237"/>
    <w:rsid w:val="00446B69"/>
    <w:rsid w:val="00447DC8"/>
    <w:rsid w:val="004518E0"/>
    <w:rsid w:val="00452BF8"/>
    <w:rsid w:val="00453C9E"/>
    <w:rsid w:val="004541BF"/>
    <w:rsid w:val="00454CEE"/>
    <w:rsid w:val="00455C50"/>
    <w:rsid w:val="004577C8"/>
    <w:rsid w:val="00461474"/>
    <w:rsid w:val="00471671"/>
    <w:rsid w:val="00471BCA"/>
    <w:rsid w:val="00476B60"/>
    <w:rsid w:val="004770BA"/>
    <w:rsid w:val="00481B80"/>
    <w:rsid w:val="004827F1"/>
    <w:rsid w:val="00482B9A"/>
    <w:rsid w:val="00482D6E"/>
    <w:rsid w:val="00483140"/>
    <w:rsid w:val="0048649A"/>
    <w:rsid w:val="00486D5B"/>
    <w:rsid w:val="00490CC0"/>
    <w:rsid w:val="00491522"/>
    <w:rsid w:val="004919AB"/>
    <w:rsid w:val="00492181"/>
    <w:rsid w:val="004924A7"/>
    <w:rsid w:val="00494316"/>
    <w:rsid w:val="004947E2"/>
    <w:rsid w:val="004A09C8"/>
    <w:rsid w:val="004A3C69"/>
    <w:rsid w:val="004A5864"/>
    <w:rsid w:val="004B0ECA"/>
    <w:rsid w:val="004B430A"/>
    <w:rsid w:val="004B5CAE"/>
    <w:rsid w:val="004B65D8"/>
    <w:rsid w:val="004B75B1"/>
    <w:rsid w:val="004C3214"/>
    <w:rsid w:val="004C3352"/>
    <w:rsid w:val="004C3891"/>
    <w:rsid w:val="004C6A99"/>
    <w:rsid w:val="004C7430"/>
    <w:rsid w:val="004D058A"/>
    <w:rsid w:val="004D15AF"/>
    <w:rsid w:val="004D1E40"/>
    <w:rsid w:val="004D3718"/>
    <w:rsid w:val="004D41EF"/>
    <w:rsid w:val="004D4259"/>
    <w:rsid w:val="004D51A3"/>
    <w:rsid w:val="004D581C"/>
    <w:rsid w:val="004D5F20"/>
    <w:rsid w:val="004D68E9"/>
    <w:rsid w:val="004E15A1"/>
    <w:rsid w:val="004E17E7"/>
    <w:rsid w:val="004E1A2E"/>
    <w:rsid w:val="004E1DCD"/>
    <w:rsid w:val="004E1E95"/>
    <w:rsid w:val="004E217C"/>
    <w:rsid w:val="004E2D1A"/>
    <w:rsid w:val="004E2DE2"/>
    <w:rsid w:val="004E2EEE"/>
    <w:rsid w:val="004E37A8"/>
    <w:rsid w:val="004E6037"/>
    <w:rsid w:val="004F210E"/>
    <w:rsid w:val="004F2219"/>
    <w:rsid w:val="004F2533"/>
    <w:rsid w:val="004F6973"/>
    <w:rsid w:val="00500A65"/>
    <w:rsid w:val="0050236C"/>
    <w:rsid w:val="00503BCD"/>
    <w:rsid w:val="00504841"/>
    <w:rsid w:val="005056CC"/>
    <w:rsid w:val="0050743D"/>
    <w:rsid w:val="00511ED3"/>
    <w:rsid w:val="005130C7"/>
    <w:rsid w:val="0051317F"/>
    <w:rsid w:val="005140DC"/>
    <w:rsid w:val="0051486A"/>
    <w:rsid w:val="00516685"/>
    <w:rsid w:val="0052007A"/>
    <w:rsid w:val="00520852"/>
    <w:rsid w:val="005212DC"/>
    <w:rsid w:val="00524603"/>
    <w:rsid w:val="00524B0E"/>
    <w:rsid w:val="00524D2E"/>
    <w:rsid w:val="0052662F"/>
    <w:rsid w:val="00527B86"/>
    <w:rsid w:val="005313A8"/>
    <w:rsid w:val="005352E4"/>
    <w:rsid w:val="00535F19"/>
    <w:rsid w:val="005370EF"/>
    <w:rsid w:val="005406D6"/>
    <w:rsid w:val="00540A33"/>
    <w:rsid w:val="00543D2B"/>
    <w:rsid w:val="00550238"/>
    <w:rsid w:val="00550266"/>
    <w:rsid w:val="00550920"/>
    <w:rsid w:val="00552B0D"/>
    <w:rsid w:val="005534CC"/>
    <w:rsid w:val="005545D8"/>
    <w:rsid w:val="0055582A"/>
    <w:rsid w:val="0055590C"/>
    <w:rsid w:val="00560A81"/>
    <w:rsid w:val="0056234F"/>
    <w:rsid w:val="00562B93"/>
    <w:rsid w:val="00562C16"/>
    <w:rsid w:val="0056464D"/>
    <w:rsid w:val="0056552A"/>
    <w:rsid w:val="005671F9"/>
    <w:rsid w:val="005675C1"/>
    <w:rsid w:val="0057140D"/>
    <w:rsid w:val="00572E08"/>
    <w:rsid w:val="005735CF"/>
    <w:rsid w:val="00573DFE"/>
    <w:rsid w:val="00573F2C"/>
    <w:rsid w:val="005756F9"/>
    <w:rsid w:val="00577287"/>
    <w:rsid w:val="00581050"/>
    <w:rsid w:val="00581858"/>
    <w:rsid w:val="00583DB3"/>
    <w:rsid w:val="00586916"/>
    <w:rsid w:val="00587DD3"/>
    <w:rsid w:val="00587EE9"/>
    <w:rsid w:val="005902A6"/>
    <w:rsid w:val="005925E6"/>
    <w:rsid w:val="00595009"/>
    <w:rsid w:val="005A2793"/>
    <w:rsid w:val="005A3D69"/>
    <w:rsid w:val="005A474F"/>
    <w:rsid w:val="005A5EF1"/>
    <w:rsid w:val="005A7893"/>
    <w:rsid w:val="005A79B8"/>
    <w:rsid w:val="005B0A95"/>
    <w:rsid w:val="005B11F6"/>
    <w:rsid w:val="005B23F9"/>
    <w:rsid w:val="005B3037"/>
    <w:rsid w:val="005B5DBE"/>
    <w:rsid w:val="005B613D"/>
    <w:rsid w:val="005C1C14"/>
    <w:rsid w:val="005C2D7B"/>
    <w:rsid w:val="005C2F2B"/>
    <w:rsid w:val="005C3F63"/>
    <w:rsid w:val="005C7093"/>
    <w:rsid w:val="005D01A6"/>
    <w:rsid w:val="005D2263"/>
    <w:rsid w:val="005D3279"/>
    <w:rsid w:val="005D5DF5"/>
    <w:rsid w:val="005E0E01"/>
    <w:rsid w:val="005E0E68"/>
    <w:rsid w:val="005E15A2"/>
    <w:rsid w:val="005E3BE5"/>
    <w:rsid w:val="005E3C05"/>
    <w:rsid w:val="005E419D"/>
    <w:rsid w:val="005E56FA"/>
    <w:rsid w:val="005F17DC"/>
    <w:rsid w:val="005F63D4"/>
    <w:rsid w:val="005F686D"/>
    <w:rsid w:val="00600CA9"/>
    <w:rsid w:val="006023FC"/>
    <w:rsid w:val="00603165"/>
    <w:rsid w:val="006040ED"/>
    <w:rsid w:val="0060439E"/>
    <w:rsid w:val="00605718"/>
    <w:rsid w:val="00605752"/>
    <w:rsid w:val="00605C1F"/>
    <w:rsid w:val="00607D72"/>
    <w:rsid w:val="0061754F"/>
    <w:rsid w:val="006178FE"/>
    <w:rsid w:val="00617A89"/>
    <w:rsid w:val="00620591"/>
    <w:rsid w:val="00620B90"/>
    <w:rsid w:val="00621AE9"/>
    <w:rsid w:val="00622BCA"/>
    <w:rsid w:val="0062444C"/>
    <w:rsid w:val="0062583F"/>
    <w:rsid w:val="0062661E"/>
    <w:rsid w:val="006313EC"/>
    <w:rsid w:val="006316AA"/>
    <w:rsid w:val="00634182"/>
    <w:rsid w:val="006353E5"/>
    <w:rsid w:val="006367CB"/>
    <w:rsid w:val="00636BDD"/>
    <w:rsid w:val="00640911"/>
    <w:rsid w:val="00640D1E"/>
    <w:rsid w:val="00642A32"/>
    <w:rsid w:val="00642FC6"/>
    <w:rsid w:val="006445E6"/>
    <w:rsid w:val="00651676"/>
    <w:rsid w:val="00654BB8"/>
    <w:rsid w:val="006561D5"/>
    <w:rsid w:val="006567C5"/>
    <w:rsid w:val="00656CCA"/>
    <w:rsid w:val="00657032"/>
    <w:rsid w:val="0066099E"/>
    <w:rsid w:val="006618FB"/>
    <w:rsid w:val="00662355"/>
    <w:rsid w:val="0066270D"/>
    <w:rsid w:val="00662A6B"/>
    <w:rsid w:val="00665566"/>
    <w:rsid w:val="006661AB"/>
    <w:rsid w:val="00671DC8"/>
    <w:rsid w:val="00674BE6"/>
    <w:rsid w:val="0068010D"/>
    <w:rsid w:val="0068171E"/>
    <w:rsid w:val="006823E9"/>
    <w:rsid w:val="00682707"/>
    <w:rsid w:val="0068613F"/>
    <w:rsid w:val="00687B3B"/>
    <w:rsid w:val="00690C0E"/>
    <w:rsid w:val="00692C95"/>
    <w:rsid w:val="006943CF"/>
    <w:rsid w:val="006949E1"/>
    <w:rsid w:val="006952C0"/>
    <w:rsid w:val="0069791F"/>
    <w:rsid w:val="006A21AA"/>
    <w:rsid w:val="006A48CB"/>
    <w:rsid w:val="006A4F47"/>
    <w:rsid w:val="006A764B"/>
    <w:rsid w:val="006B1371"/>
    <w:rsid w:val="006B1CCF"/>
    <w:rsid w:val="006B3AFE"/>
    <w:rsid w:val="006B6186"/>
    <w:rsid w:val="006B7002"/>
    <w:rsid w:val="006B733E"/>
    <w:rsid w:val="006C359A"/>
    <w:rsid w:val="006C399B"/>
    <w:rsid w:val="006C5CF4"/>
    <w:rsid w:val="006D2879"/>
    <w:rsid w:val="006D3170"/>
    <w:rsid w:val="006D4463"/>
    <w:rsid w:val="006D7CDD"/>
    <w:rsid w:val="006E0E93"/>
    <w:rsid w:val="006E122C"/>
    <w:rsid w:val="006E4E1A"/>
    <w:rsid w:val="006E6165"/>
    <w:rsid w:val="006E6520"/>
    <w:rsid w:val="006F0943"/>
    <w:rsid w:val="006F19E3"/>
    <w:rsid w:val="006F3D4F"/>
    <w:rsid w:val="006F56EB"/>
    <w:rsid w:val="006F6E53"/>
    <w:rsid w:val="006F799C"/>
    <w:rsid w:val="00700351"/>
    <w:rsid w:val="00700797"/>
    <w:rsid w:val="007016CE"/>
    <w:rsid w:val="0070445E"/>
    <w:rsid w:val="00706F4C"/>
    <w:rsid w:val="007079F9"/>
    <w:rsid w:val="007116C5"/>
    <w:rsid w:val="00711D86"/>
    <w:rsid w:val="007148B0"/>
    <w:rsid w:val="0071747E"/>
    <w:rsid w:val="00720EDB"/>
    <w:rsid w:val="00721638"/>
    <w:rsid w:val="00722AF8"/>
    <w:rsid w:val="007233AD"/>
    <w:rsid w:val="00723AE2"/>
    <w:rsid w:val="00726C35"/>
    <w:rsid w:val="007317BD"/>
    <w:rsid w:val="00732026"/>
    <w:rsid w:val="00733B96"/>
    <w:rsid w:val="0073408B"/>
    <w:rsid w:val="0073549E"/>
    <w:rsid w:val="007369D7"/>
    <w:rsid w:val="00740F0C"/>
    <w:rsid w:val="0074199D"/>
    <w:rsid w:val="00743549"/>
    <w:rsid w:val="00745EB9"/>
    <w:rsid w:val="00746E23"/>
    <w:rsid w:val="00751C0A"/>
    <w:rsid w:val="00753768"/>
    <w:rsid w:val="007538D6"/>
    <w:rsid w:val="00762CF3"/>
    <w:rsid w:val="00763566"/>
    <w:rsid w:val="00763766"/>
    <w:rsid w:val="0076484E"/>
    <w:rsid w:val="0076546D"/>
    <w:rsid w:val="0076714F"/>
    <w:rsid w:val="007740F4"/>
    <w:rsid w:val="00775356"/>
    <w:rsid w:val="00777622"/>
    <w:rsid w:val="0078014E"/>
    <w:rsid w:val="0078082A"/>
    <w:rsid w:val="00781C3F"/>
    <w:rsid w:val="00782F88"/>
    <w:rsid w:val="007842C5"/>
    <w:rsid w:val="00784611"/>
    <w:rsid w:val="00784CD0"/>
    <w:rsid w:val="0078579E"/>
    <w:rsid w:val="00786228"/>
    <w:rsid w:val="00786AA1"/>
    <w:rsid w:val="00792046"/>
    <w:rsid w:val="00792146"/>
    <w:rsid w:val="007921C9"/>
    <w:rsid w:val="0079285D"/>
    <w:rsid w:val="00793136"/>
    <w:rsid w:val="00793460"/>
    <w:rsid w:val="00793D60"/>
    <w:rsid w:val="00793DA9"/>
    <w:rsid w:val="007941A1"/>
    <w:rsid w:val="007976BB"/>
    <w:rsid w:val="00797CAA"/>
    <w:rsid w:val="007A5FFB"/>
    <w:rsid w:val="007A6EB1"/>
    <w:rsid w:val="007B0E8B"/>
    <w:rsid w:val="007B340D"/>
    <w:rsid w:val="007B3E38"/>
    <w:rsid w:val="007B7A9F"/>
    <w:rsid w:val="007C0C87"/>
    <w:rsid w:val="007C1049"/>
    <w:rsid w:val="007C2492"/>
    <w:rsid w:val="007C2A96"/>
    <w:rsid w:val="007C61F9"/>
    <w:rsid w:val="007D4135"/>
    <w:rsid w:val="007D42CF"/>
    <w:rsid w:val="007D5292"/>
    <w:rsid w:val="007D6CE5"/>
    <w:rsid w:val="007E022B"/>
    <w:rsid w:val="007E30BC"/>
    <w:rsid w:val="007E3DC5"/>
    <w:rsid w:val="007E6123"/>
    <w:rsid w:val="007E6883"/>
    <w:rsid w:val="007E7F83"/>
    <w:rsid w:val="007F0156"/>
    <w:rsid w:val="007F05F3"/>
    <w:rsid w:val="007F071C"/>
    <w:rsid w:val="007F12D4"/>
    <w:rsid w:val="007F2214"/>
    <w:rsid w:val="007F406A"/>
    <w:rsid w:val="007F41DC"/>
    <w:rsid w:val="007F4497"/>
    <w:rsid w:val="007F4FB4"/>
    <w:rsid w:val="007F500D"/>
    <w:rsid w:val="008028F2"/>
    <w:rsid w:val="00804433"/>
    <w:rsid w:val="008072F8"/>
    <w:rsid w:val="00811108"/>
    <w:rsid w:val="008133CD"/>
    <w:rsid w:val="008138D3"/>
    <w:rsid w:val="00814EAA"/>
    <w:rsid w:val="008158EA"/>
    <w:rsid w:val="00817044"/>
    <w:rsid w:val="00824588"/>
    <w:rsid w:val="00826F2C"/>
    <w:rsid w:val="00827C6B"/>
    <w:rsid w:val="00831F49"/>
    <w:rsid w:val="00833A65"/>
    <w:rsid w:val="00833D80"/>
    <w:rsid w:val="00835AD4"/>
    <w:rsid w:val="00835D13"/>
    <w:rsid w:val="00837A96"/>
    <w:rsid w:val="008403C3"/>
    <w:rsid w:val="00840AC4"/>
    <w:rsid w:val="0084240A"/>
    <w:rsid w:val="0084281E"/>
    <w:rsid w:val="008441E6"/>
    <w:rsid w:val="008453BD"/>
    <w:rsid w:val="0084591C"/>
    <w:rsid w:val="00847AF4"/>
    <w:rsid w:val="008509BB"/>
    <w:rsid w:val="00851509"/>
    <w:rsid w:val="00852742"/>
    <w:rsid w:val="008535E5"/>
    <w:rsid w:val="00854CAE"/>
    <w:rsid w:val="008602F6"/>
    <w:rsid w:val="0086045E"/>
    <w:rsid w:val="008629ED"/>
    <w:rsid w:val="00862FFE"/>
    <w:rsid w:val="00863ADE"/>
    <w:rsid w:val="00864423"/>
    <w:rsid w:val="00864975"/>
    <w:rsid w:val="0086552E"/>
    <w:rsid w:val="0086655A"/>
    <w:rsid w:val="008674BD"/>
    <w:rsid w:val="0087106C"/>
    <w:rsid w:val="00871C6E"/>
    <w:rsid w:val="00873775"/>
    <w:rsid w:val="00875988"/>
    <w:rsid w:val="0087734D"/>
    <w:rsid w:val="008778A1"/>
    <w:rsid w:val="00881FC6"/>
    <w:rsid w:val="00882CFD"/>
    <w:rsid w:val="00885102"/>
    <w:rsid w:val="0088632E"/>
    <w:rsid w:val="00891EB1"/>
    <w:rsid w:val="008942D5"/>
    <w:rsid w:val="008957E1"/>
    <w:rsid w:val="00896B72"/>
    <w:rsid w:val="008A36A0"/>
    <w:rsid w:val="008A419D"/>
    <w:rsid w:val="008A5ECE"/>
    <w:rsid w:val="008A6CF6"/>
    <w:rsid w:val="008A78BD"/>
    <w:rsid w:val="008B13CF"/>
    <w:rsid w:val="008B2910"/>
    <w:rsid w:val="008B3789"/>
    <w:rsid w:val="008B428E"/>
    <w:rsid w:val="008B4381"/>
    <w:rsid w:val="008B5703"/>
    <w:rsid w:val="008B5713"/>
    <w:rsid w:val="008B70D8"/>
    <w:rsid w:val="008B71E6"/>
    <w:rsid w:val="008B75B8"/>
    <w:rsid w:val="008C16D7"/>
    <w:rsid w:val="008C1774"/>
    <w:rsid w:val="008C1CCA"/>
    <w:rsid w:val="008C261B"/>
    <w:rsid w:val="008C2D83"/>
    <w:rsid w:val="008C51A0"/>
    <w:rsid w:val="008C5671"/>
    <w:rsid w:val="008C7108"/>
    <w:rsid w:val="008C78BF"/>
    <w:rsid w:val="008D0373"/>
    <w:rsid w:val="008D130D"/>
    <w:rsid w:val="008D1889"/>
    <w:rsid w:val="008D3F60"/>
    <w:rsid w:val="008D41D8"/>
    <w:rsid w:val="008D4A1E"/>
    <w:rsid w:val="008D58D2"/>
    <w:rsid w:val="008D6AD9"/>
    <w:rsid w:val="008E1E7C"/>
    <w:rsid w:val="008E33E5"/>
    <w:rsid w:val="008E366D"/>
    <w:rsid w:val="008E6F5A"/>
    <w:rsid w:val="008E73D0"/>
    <w:rsid w:val="008F1564"/>
    <w:rsid w:val="008F17FF"/>
    <w:rsid w:val="008F257D"/>
    <w:rsid w:val="008F38D8"/>
    <w:rsid w:val="008F4C27"/>
    <w:rsid w:val="009051E4"/>
    <w:rsid w:val="0090763F"/>
    <w:rsid w:val="009076D1"/>
    <w:rsid w:val="00907860"/>
    <w:rsid w:val="0090786E"/>
    <w:rsid w:val="00907C8C"/>
    <w:rsid w:val="00910EAC"/>
    <w:rsid w:val="00911D58"/>
    <w:rsid w:val="00912E17"/>
    <w:rsid w:val="009152D0"/>
    <w:rsid w:val="00915FA7"/>
    <w:rsid w:val="0091649B"/>
    <w:rsid w:val="00916AB3"/>
    <w:rsid w:val="00916BBA"/>
    <w:rsid w:val="00920DB2"/>
    <w:rsid w:val="0092118A"/>
    <w:rsid w:val="009223B3"/>
    <w:rsid w:val="00923A88"/>
    <w:rsid w:val="00923D46"/>
    <w:rsid w:val="0092594E"/>
    <w:rsid w:val="009317BD"/>
    <w:rsid w:val="00932F0E"/>
    <w:rsid w:val="009345DF"/>
    <w:rsid w:val="0093467D"/>
    <w:rsid w:val="00936228"/>
    <w:rsid w:val="009366DE"/>
    <w:rsid w:val="00940194"/>
    <w:rsid w:val="009403EF"/>
    <w:rsid w:val="00947A89"/>
    <w:rsid w:val="009519E2"/>
    <w:rsid w:val="009520A6"/>
    <w:rsid w:val="00953E62"/>
    <w:rsid w:val="009547AC"/>
    <w:rsid w:val="009553A5"/>
    <w:rsid w:val="00956A00"/>
    <w:rsid w:val="00956A06"/>
    <w:rsid w:val="0096065D"/>
    <w:rsid w:val="00961C1B"/>
    <w:rsid w:val="00961C5C"/>
    <w:rsid w:val="0096247A"/>
    <w:rsid w:val="00962663"/>
    <w:rsid w:val="0096334E"/>
    <w:rsid w:val="00966DB4"/>
    <w:rsid w:val="00967758"/>
    <w:rsid w:val="00967CD5"/>
    <w:rsid w:val="00974154"/>
    <w:rsid w:val="00975466"/>
    <w:rsid w:val="00976B0C"/>
    <w:rsid w:val="00976DDD"/>
    <w:rsid w:val="00977101"/>
    <w:rsid w:val="00980048"/>
    <w:rsid w:val="00981CE1"/>
    <w:rsid w:val="00981D9D"/>
    <w:rsid w:val="00984ED7"/>
    <w:rsid w:val="00985986"/>
    <w:rsid w:val="0098618B"/>
    <w:rsid w:val="00990AF0"/>
    <w:rsid w:val="00990E66"/>
    <w:rsid w:val="0099174E"/>
    <w:rsid w:val="00992093"/>
    <w:rsid w:val="0099275D"/>
    <w:rsid w:val="00992BF9"/>
    <w:rsid w:val="0099576F"/>
    <w:rsid w:val="00995F34"/>
    <w:rsid w:val="009A17E0"/>
    <w:rsid w:val="009A2086"/>
    <w:rsid w:val="009A4083"/>
    <w:rsid w:val="009A58D2"/>
    <w:rsid w:val="009A751F"/>
    <w:rsid w:val="009B209F"/>
    <w:rsid w:val="009B4331"/>
    <w:rsid w:val="009B6096"/>
    <w:rsid w:val="009B6561"/>
    <w:rsid w:val="009B7E20"/>
    <w:rsid w:val="009C3272"/>
    <w:rsid w:val="009C329F"/>
    <w:rsid w:val="009D0E2E"/>
    <w:rsid w:val="009D295F"/>
    <w:rsid w:val="009D349E"/>
    <w:rsid w:val="009D3E32"/>
    <w:rsid w:val="009D61CC"/>
    <w:rsid w:val="009E00AC"/>
    <w:rsid w:val="009E137C"/>
    <w:rsid w:val="009E2808"/>
    <w:rsid w:val="009E42FF"/>
    <w:rsid w:val="009E5FC0"/>
    <w:rsid w:val="009E6737"/>
    <w:rsid w:val="009F05A5"/>
    <w:rsid w:val="009F286F"/>
    <w:rsid w:val="009F3060"/>
    <w:rsid w:val="009F5E55"/>
    <w:rsid w:val="009F61A7"/>
    <w:rsid w:val="009F6270"/>
    <w:rsid w:val="00A02954"/>
    <w:rsid w:val="00A029F4"/>
    <w:rsid w:val="00A03298"/>
    <w:rsid w:val="00A0475C"/>
    <w:rsid w:val="00A05FD6"/>
    <w:rsid w:val="00A1120B"/>
    <w:rsid w:val="00A1464A"/>
    <w:rsid w:val="00A14B09"/>
    <w:rsid w:val="00A14DAA"/>
    <w:rsid w:val="00A210D6"/>
    <w:rsid w:val="00A23B2C"/>
    <w:rsid w:val="00A310BC"/>
    <w:rsid w:val="00A33325"/>
    <w:rsid w:val="00A34169"/>
    <w:rsid w:val="00A34373"/>
    <w:rsid w:val="00A34AD8"/>
    <w:rsid w:val="00A42549"/>
    <w:rsid w:val="00A45DAC"/>
    <w:rsid w:val="00A45EEF"/>
    <w:rsid w:val="00A4610E"/>
    <w:rsid w:val="00A51BC2"/>
    <w:rsid w:val="00A55E7B"/>
    <w:rsid w:val="00A60CBA"/>
    <w:rsid w:val="00A61A7E"/>
    <w:rsid w:val="00A61F96"/>
    <w:rsid w:val="00A629C4"/>
    <w:rsid w:val="00A6458B"/>
    <w:rsid w:val="00A64A6C"/>
    <w:rsid w:val="00A652AF"/>
    <w:rsid w:val="00A6599E"/>
    <w:rsid w:val="00A76263"/>
    <w:rsid w:val="00A77E9C"/>
    <w:rsid w:val="00A802F2"/>
    <w:rsid w:val="00A825A1"/>
    <w:rsid w:val="00A82FE0"/>
    <w:rsid w:val="00A83D88"/>
    <w:rsid w:val="00A84442"/>
    <w:rsid w:val="00A8483A"/>
    <w:rsid w:val="00A879C7"/>
    <w:rsid w:val="00A92A56"/>
    <w:rsid w:val="00A933F2"/>
    <w:rsid w:val="00A93B68"/>
    <w:rsid w:val="00A93BBE"/>
    <w:rsid w:val="00A94F32"/>
    <w:rsid w:val="00A97435"/>
    <w:rsid w:val="00AA49A4"/>
    <w:rsid w:val="00AB20B1"/>
    <w:rsid w:val="00AB3498"/>
    <w:rsid w:val="00AB51F1"/>
    <w:rsid w:val="00AB72D0"/>
    <w:rsid w:val="00AC0B45"/>
    <w:rsid w:val="00AC14D3"/>
    <w:rsid w:val="00AC3A92"/>
    <w:rsid w:val="00AC415D"/>
    <w:rsid w:val="00AC494E"/>
    <w:rsid w:val="00AD0D52"/>
    <w:rsid w:val="00AD28B6"/>
    <w:rsid w:val="00AD35DB"/>
    <w:rsid w:val="00AD4552"/>
    <w:rsid w:val="00AD7AE5"/>
    <w:rsid w:val="00AE21C4"/>
    <w:rsid w:val="00AE304C"/>
    <w:rsid w:val="00AE6E52"/>
    <w:rsid w:val="00AF2188"/>
    <w:rsid w:val="00AF2742"/>
    <w:rsid w:val="00AF5220"/>
    <w:rsid w:val="00AF67BD"/>
    <w:rsid w:val="00B0156F"/>
    <w:rsid w:val="00B015B1"/>
    <w:rsid w:val="00B01BD7"/>
    <w:rsid w:val="00B034F9"/>
    <w:rsid w:val="00B04405"/>
    <w:rsid w:val="00B05F36"/>
    <w:rsid w:val="00B11C72"/>
    <w:rsid w:val="00B12AD1"/>
    <w:rsid w:val="00B132EE"/>
    <w:rsid w:val="00B14160"/>
    <w:rsid w:val="00B152DC"/>
    <w:rsid w:val="00B21BDC"/>
    <w:rsid w:val="00B221AD"/>
    <w:rsid w:val="00B22D81"/>
    <w:rsid w:val="00B22DBB"/>
    <w:rsid w:val="00B23F81"/>
    <w:rsid w:val="00B24348"/>
    <w:rsid w:val="00B245D0"/>
    <w:rsid w:val="00B27033"/>
    <w:rsid w:val="00B30838"/>
    <w:rsid w:val="00B32BDB"/>
    <w:rsid w:val="00B338EE"/>
    <w:rsid w:val="00B34C5A"/>
    <w:rsid w:val="00B35052"/>
    <w:rsid w:val="00B364F3"/>
    <w:rsid w:val="00B37B59"/>
    <w:rsid w:val="00B37C98"/>
    <w:rsid w:val="00B41A09"/>
    <w:rsid w:val="00B4202C"/>
    <w:rsid w:val="00B43661"/>
    <w:rsid w:val="00B5005E"/>
    <w:rsid w:val="00B507E9"/>
    <w:rsid w:val="00B50A92"/>
    <w:rsid w:val="00B56A0E"/>
    <w:rsid w:val="00B600C4"/>
    <w:rsid w:val="00B60130"/>
    <w:rsid w:val="00B62393"/>
    <w:rsid w:val="00B62443"/>
    <w:rsid w:val="00B62488"/>
    <w:rsid w:val="00B66D00"/>
    <w:rsid w:val="00B715D0"/>
    <w:rsid w:val="00B749C0"/>
    <w:rsid w:val="00B7561B"/>
    <w:rsid w:val="00B770E9"/>
    <w:rsid w:val="00B77318"/>
    <w:rsid w:val="00B80A11"/>
    <w:rsid w:val="00B81F47"/>
    <w:rsid w:val="00B828B2"/>
    <w:rsid w:val="00B82B34"/>
    <w:rsid w:val="00B83043"/>
    <w:rsid w:val="00B843CF"/>
    <w:rsid w:val="00B84C13"/>
    <w:rsid w:val="00B85C71"/>
    <w:rsid w:val="00B8729F"/>
    <w:rsid w:val="00B907E6"/>
    <w:rsid w:val="00B91DE3"/>
    <w:rsid w:val="00B922D1"/>
    <w:rsid w:val="00B9455B"/>
    <w:rsid w:val="00B94AB4"/>
    <w:rsid w:val="00BA0F37"/>
    <w:rsid w:val="00BA59B7"/>
    <w:rsid w:val="00BB0909"/>
    <w:rsid w:val="00BB39F2"/>
    <w:rsid w:val="00BB7F1E"/>
    <w:rsid w:val="00BC0BA2"/>
    <w:rsid w:val="00BC198B"/>
    <w:rsid w:val="00BC356C"/>
    <w:rsid w:val="00BC5240"/>
    <w:rsid w:val="00BC5C05"/>
    <w:rsid w:val="00BC6522"/>
    <w:rsid w:val="00BC66A4"/>
    <w:rsid w:val="00BC6E33"/>
    <w:rsid w:val="00BC75E5"/>
    <w:rsid w:val="00BD0FDA"/>
    <w:rsid w:val="00BD1414"/>
    <w:rsid w:val="00BD25DD"/>
    <w:rsid w:val="00BD2A71"/>
    <w:rsid w:val="00BD2DC4"/>
    <w:rsid w:val="00BD3DBA"/>
    <w:rsid w:val="00BD7D68"/>
    <w:rsid w:val="00BE20E5"/>
    <w:rsid w:val="00BE38E5"/>
    <w:rsid w:val="00BE39C7"/>
    <w:rsid w:val="00BE3BE7"/>
    <w:rsid w:val="00BE446A"/>
    <w:rsid w:val="00BE7004"/>
    <w:rsid w:val="00BF009D"/>
    <w:rsid w:val="00BF0AE5"/>
    <w:rsid w:val="00BF1237"/>
    <w:rsid w:val="00BF2C27"/>
    <w:rsid w:val="00BF61A0"/>
    <w:rsid w:val="00BF68DF"/>
    <w:rsid w:val="00BF7AEB"/>
    <w:rsid w:val="00C03254"/>
    <w:rsid w:val="00C11303"/>
    <w:rsid w:val="00C11883"/>
    <w:rsid w:val="00C12A89"/>
    <w:rsid w:val="00C12BB0"/>
    <w:rsid w:val="00C13288"/>
    <w:rsid w:val="00C14639"/>
    <w:rsid w:val="00C161C1"/>
    <w:rsid w:val="00C164D0"/>
    <w:rsid w:val="00C20DD1"/>
    <w:rsid w:val="00C21139"/>
    <w:rsid w:val="00C21B01"/>
    <w:rsid w:val="00C22A2E"/>
    <w:rsid w:val="00C230EA"/>
    <w:rsid w:val="00C234BB"/>
    <w:rsid w:val="00C26C04"/>
    <w:rsid w:val="00C26D2E"/>
    <w:rsid w:val="00C31C6F"/>
    <w:rsid w:val="00C320E8"/>
    <w:rsid w:val="00C32D8D"/>
    <w:rsid w:val="00C36684"/>
    <w:rsid w:val="00C37D1B"/>
    <w:rsid w:val="00C447E9"/>
    <w:rsid w:val="00C45FCD"/>
    <w:rsid w:val="00C46101"/>
    <w:rsid w:val="00C465AD"/>
    <w:rsid w:val="00C51E93"/>
    <w:rsid w:val="00C529C7"/>
    <w:rsid w:val="00C53475"/>
    <w:rsid w:val="00C565F5"/>
    <w:rsid w:val="00C61084"/>
    <w:rsid w:val="00C61379"/>
    <w:rsid w:val="00C6242E"/>
    <w:rsid w:val="00C642C2"/>
    <w:rsid w:val="00C67684"/>
    <w:rsid w:val="00C716B3"/>
    <w:rsid w:val="00C71722"/>
    <w:rsid w:val="00C72C30"/>
    <w:rsid w:val="00C73245"/>
    <w:rsid w:val="00C73A89"/>
    <w:rsid w:val="00C7667D"/>
    <w:rsid w:val="00C803B5"/>
    <w:rsid w:val="00C809AD"/>
    <w:rsid w:val="00C82D6B"/>
    <w:rsid w:val="00C8535F"/>
    <w:rsid w:val="00C85BB7"/>
    <w:rsid w:val="00C86D7B"/>
    <w:rsid w:val="00C87490"/>
    <w:rsid w:val="00C8784D"/>
    <w:rsid w:val="00C90253"/>
    <w:rsid w:val="00C9067F"/>
    <w:rsid w:val="00C913C0"/>
    <w:rsid w:val="00C92CD7"/>
    <w:rsid w:val="00C9310A"/>
    <w:rsid w:val="00C94797"/>
    <w:rsid w:val="00C94DDC"/>
    <w:rsid w:val="00C96169"/>
    <w:rsid w:val="00CA1663"/>
    <w:rsid w:val="00CA1788"/>
    <w:rsid w:val="00CA27B0"/>
    <w:rsid w:val="00CA3EB4"/>
    <w:rsid w:val="00CA4CC2"/>
    <w:rsid w:val="00CA61AD"/>
    <w:rsid w:val="00CB1975"/>
    <w:rsid w:val="00CB5F23"/>
    <w:rsid w:val="00CC006E"/>
    <w:rsid w:val="00CC3B2C"/>
    <w:rsid w:val="00CD19B4"/>
    <w:rsid w:val="00CD2021"/>
    <w:rsid w:val="00CD6763"/>
    <w:rsid w:val="00CE05FA"/>
    <w:rsid w:val="00CE09A3"/>
    <w:rsid w:val="00CE268B"/>
    <w:rsid w:val="00CE419D"/>
    <w:rsid w:val="00CE5654"/>
    <w:rsid w:val="00CE5F16"/>
    <w:rsid w:val="00CE5FAD"/>
    <w:rsid w:val="00CE7CB4"/>
    <w:rsid w:val="00CE7DC4"/>
    <w:rsid w:val="00CF37C4"/>
    <w:rsid w:val="00CF3AEE"/>
    <w:rsid w:val="00CF40AD"/>
    <w:rsid w:val="00CF5316"/>
    <w:rsid w:val="00CF5679"/>
    <w:rsid w:val="00CF6529"/>
    <w:rsid w:val="00CF7DF1"/>
    <w:rsid w:val="00D00A0B"/>
    <w:rsid w:val="00D02A56"/>
    <w:rsid w:val="00D04602"/>
    <w:rsid w:val="00D0488C"/>
    <w:rsid w:val="00D058EB"/>
    <w:rsid w:val="00D141EB"/>
    <w:rsid w:val="00D16724"/>
    <w:rsid w:val="00D16D5A"/>
    <w:rsid w:val="00D210C7"/>
    <w:rsid w:val="00D22B8A"/>
    <w:rsid w:val="00D230D0"/>
    <w:rsid w:val="00D2353A"/>
    <w:rsid w:val="00D30A70"/>
    <w:rsid w:val="00D31F8F"/>
    <w:rsid w:val="00D32F5B"/>
    <w:rsid w:val="00D34BCD"/>
    <w:rsid w:val="00D40B50"/>
    <w:rsid w:val="00D437F6"/>
    <w:rsid w:val="00D44EE3"/>
    <w:rsid w:val="00D44EEE"/>
    <w:rsid w:val="00D50345"/>
    <w:rsid w:val="00D51F6F"/>
    <w:rsid w:val="00D5227C"/>
    <w:rsid w:val="00D52C04"/>
    <w:rsid w:val="00D551AA"/>
    <w:rsid w:val="00D55330"/>
    <w:rsid w:val="00D5712E"/>
    <w:rsid w:val="00D6070F"/>
    <w:rsid w:val="00D61527"/>
    <w:rsid w:val="00D658AD"/>
    <w:rsid w:val="00D66F09"/>
    <w:rsid w:val="00D67A11"/>
    <w:rsid w:val="00D67BEC"/>
    <w:rsid w:val="00D725C0"/>
    <w:rsid w:val="00D747BB"/>
    <w:rsid w:val="00D74FCB"/>
    <w:rsid w:val="00D757DF"/>
    <w:rsid w:val="00D76BE8"/>
    <w:rsid w:val="00D779A3"/>
    <w:rsid w:val="00D77F2A"/>
    <w:rsid w:val="00D81939"/>
    <w:rsid w:val="00D8300B"/>
    <w:rsid w:val="00D848F4"/>
    <w:rsid w:val="00D87B01"/>
    <w:rsid w:val="00D87D6A"/>
    <w:rsid w:val="00D915EC"/>
    <w:rsid w:val="00D91AB7"/>
    <w:rsid w:val="00D948A7"/>
    <w:rsid w:val="00D9690D"/>
    <w:rsid w:val="00DA001C"/>
    <w:rsid w:val="00DA5FD2"/>
    <w:rsid w:val="00DB013A"/>
    <w:rsid w:val="00DB07D1"/>
    <w:rsid w:val="00DB18AA"/>
    <w:rsid w:val="00DB2518"/>
    <w:rsid w:val="00DB26ED"/>
    <w:rsid w:val="00DB4E0F"/>
    <w:rsid w:val="00DB5396"/>
    <w:rsid w:val="00DB697C"/>
    <w:rsid w:val="00DB7574"/>
    <w:rsid w:val="00DB7796"/>
    <w:rsid w:val="00DB7ED9"/>
    <w:rsid w:val="00DC0C88"/>
    <w:rsid w:val="00DC276E"/>
    <w:rsid w:val="00DC2A65"/>
    <w:rsid w:val="00DC4421"/>
    <w:rsid w:val="00DC59E8"/>
    <w:rsid w:val="00DC6B54"/>
    <w:rsid w:val="00DC6CBE"/>
    <w:rsid w:val="00DD0B54"/>
    <w:rsid w:val="00DD163D"/>
    <w:rsid w:val="00DD2C46"/>
    <w:rsid w:val="00DD3947"/>
    <w:rsid w:val="00DD3A16"/>
    <w:rsid w:val="00DD417E"/>
    <w:rsid w:val="00DD4E0D"/>
    <w:rsid w:val="00DD5920"/>
    <w:rsid w:val="00DD5AC1"/>
    <w:rsid w:val="00DD752E"/>
    <w:rsid w:val="00DD7EE4"/>
    <w:rsid w:val="00DE380E"/>
    <w:rsid w:val="00DE4651"/>
    <w:rsid w:val="00DE575E"/>
    <w:rsid w:val="00DE5830"/>
    <w:rsid w:val="00DF0763"/>
    <w:rsid w:val="00DF0CCB"/>
    <w:rsid w:val="00DF18D5"/>
    <w:rsid w:val="00DF1B16"/>
    <w:rsid w:val="00DF4D8F"/>
    <w:rsid w:val="00DF6FB7"/>
    <w:rsid w:val="00E03B3D"/>
    <w:rsid w:val="00E041F5"/>
    <w:rsid w:val="00E0480E"/>
    <w:rsid w:val="00E10FB0"/>
    <w:rsid w:val="00E11BE2"/>
    <w:rsid w:val="00E12668"/>
    <w:rsid w:val="00E12A3D"/>
    <w:rsid w:val="00E13C6D"/>
    <w:rsid w:val="00E15DDC"/>
    <w:rsid w:val="00E162E1"/>
    <w:rsid w:val="00E16DEA"/>
    <w:rsid w:val="00E1717F"/>
    <w:rsid w:val="00E23712"/>
    <w:rsid w:val="00E24658"/>
    <w:rsid w:val="00E24A64"/>
    <w:rsid w:val="00E24B73"/>
    <w:rsid w:val="00E24D19"/>
    <w:rsid w:val="00E24E18"/>
    <w:rsid w:val="00E26E94"/>
    <w:rsid w:val="00E274F1"/>
    <w:rsid w:val="00E310C5"/>
    <w:rsid w:val="00E342C4"/>
    <w:rsid w:val="00E400AF"/>
    <w:rsid w:val="00E411F4"/>
    <w:rsid w:val="00E42AFC"/>
    <w:rsid w:val="00E4385D"/>
    <w:rsid w:val="00E44505"/>
    <w:rsid w:val="00E52F05"/>
    <w:rsid w:val="00E55529"/>
    <w:rsid w:val="00E55DDA"/>
    <w:rsid w:val="00E6460E"/>
    <w:rsid w:val="00E65BF8"/>
    <w:rsid w:val="00E66216"/>
    <w:rsid w:val="00E66910"/>
    <w:rsid w:val="00E701D5"/>
    <w:rsid w:val="00E72131"/>
    <w:rsid w:val="00E72488"/>
    <w:rsid w:val="00E72C52"/>
    <w:rsid w:val="00E76858"/>
    <w:rsid w:val="00E804C7"/>
    <w:rsid w:val="00E807A3"/>
    <w:rsid w:val="00E81EE5"/>
    <w:rsid w:val="00E832FA"/>
    <w:rsid w:val="00E83F2A"/>
    <w:rsid w:val="00E85A37"/>
    <w:rsid w:val="00E85EBE"/>
    <w:rsid w:val="00E87553"/>
    <w:rsid w:val="00E87905"/>
    <w:rsid w:val="00E87E2D"/>
    <w:rsid w:val="00E92B34"/>
    <w:rsid w:val="00E93436"/>
    <w:rsid w:val="00E9798B"/>
    <w:rsid w:val="00EA0DAA"/>
    <w:rsid w:val="00EA314E"/>
    <w:rsid w:val="00EA3919"/>
    <w:rsid w:val="00EA7129"/>
    <w:rsid w:val="00EB3B20"/>
    <w:rsid w:val="00EB6177"/>
    <w:rsid w:val="00EB64BB"/>
    <w:rsid w:val="00EC3F2A"/>
    <w:rsid w:val="00EC593A"/>
    <w:rsid w:val="00EC72FB"/>
    <w:rsid w:val="00EC7542"/>
    <w:rsid w:val="00EC767A"/>
    <w:rsid w:val="00ED1921"/>
    <w:rsid w:val="00ED3635"/>
    <w:rsid w:val="00ED49A9"/>
    <w:rsid w:val="00ED6CC4"/>
    <w:rsid w:val="00ED772D"/>
    <w:rsid w:val="00EE08E2"/>
    <w:rsid w:val="00EE0B3F"/>
    <w:rsid w:val="00EE545F"/>
    <w:rsid w:val="00EE5A76"/>
    <w:rsid w:val="00EE5D76"/>
    <w:rsid w:val="00EE61FB"/>
    <w:rsid w:val="00EF36D2"/>
    <w:rsid w:val="00F0174B"/>
    <w:rsid w:val="00F03A7B"/>
    <w:rsid w:val="00F04257"/>
    <w:rsid w:val="00F06136"/>
    <w:rsid w:val="00F0708D"/>
    <w:rsid w:val="00F13C09"/>
    <w:rsid w:val="00F20B1A"/>
    <w:rsid w:val="00F221FF"/>
    <w:rsid w:val="00F24087"/>
    <w:rsid w:val="00F247E4"/>
    <w:rsid w:val="00F24947"/>
    <w:rsid w:val="00F25070"/>
    <w:rsid w:val="00F26635"/>
    <w:rsid w:val="00F266DF"/>
    <w:rsid w:val="00F27526"/>
    <w:rsid w:val="00F3069D"/>
    <w:rsid w:val="00F35AC4"/>
    <w:rsid w:val="00F36BCE"/>
    <w:rsid w:val="00F37CE5"/>
    <w:rsid w:val="00F37F9A"/>
    <w:rsid w:val="00F40098"/>
    <w:rsid w:val="00F42AA9"/>
    <w:rsid w:val="00F42CB5"/>
    <w:rsid w:val="00F4432A"/>
    <w:rsid w:val="00F44C90"/>
    <w:rsid w:val="00F44CA7"/>
    <w:rsid w:val="00F45F43"/>
    <w:rsid w:val="00F4776D"/>
    <w:rsid w:val="00F508E1"/>
    <w:rsid w:val="00F51ECF"/>
    <w:rsid w:val="00F5434D"/>
    <w:rsid w:val="00F551B6"/>
    <w:rsid w:val="00F55FAD"/>
    <w:rsid w:val="00F57EB5"/>
    <w:rsid w:val="00F63098"/>
    <w:rsid w:val="00F657BC"/>
    <w:rsid w:val="00F67278"/>
    <w:rsid w:val="00F7108E"/>
    <w:rsid w:val="00F72BCF"/>
    <w:rsid w:val="00F72D68"/>
    <w:rsid w:val="00F733EC"/>
    <w:rsid w:val="00F7496A"/>
    <w:rsid w:val="00F77197"/>
    <w:rsid w:val="00F7765F"/>
    <w:rsid w:val="00F80B74"/>
    <w:rsid w:val="00F848AA"/>
    <w:rsid w:val="00F84F42"/>
    <w:rsid w:val="00F878A7"/>
    <w:rsid w:val="00F91F10"/>
    <w:rsid w:val="00F94300"/>
    <w:rsid w:val="00F95CAD"/>
    <w:rsid w:val="00FA0610"/>
    <w:rsid w:val="00FA2388"/>
    <w:rsid w:val="00FA5A07"/>
    <w:rsid w:val="00FA610B"/>
    <w:rsid w:val="00FB00D4"/>
    <w:rsid w:val="00FB0EDC"/>
    <w:rsid w:val="00FB1329"/>
    <w:rsid w:val="00FB1B9F"/>
    <w:rsid w:val="00FB3AE7"/>
    <w:rsid w:val="00FB479C"/>
    <w:rsid w:val="00FB598F"/>
    <w:rsid w:val="00FC1C32"/>
    <w:rsid w:val="00FC22DC"/>
    <w:rsid w:val="00FC23FB"/>
    <w:rsid w:val="00FC3D2C"/>
    <w:rsid w:val="00FC3ECB"/>
    <w:rsid w:val="00FC4FD2"/>
    <w:rsid w:val="00FD2683"/>
    <w:rsid w:val="00FD2A8F"/>
    <w:rsid w:val="00FD3084"/>
    <w:rsid w:val="00FD3350"/>
    <w:rsid w:val="00FD3EB2"/>
    <w:rsid w:val="00FD52EE"/>
    <w:rsid w:val="00FE010F"/>
    <w:rsid w:val="00FE0A4D"/>
    <w:rsid w:val="00FE7D6E"/>
    <w:rsid w:val="00FE7E73"/>
    <w:rsid w:val="00FF012F"/>
    <w:rsid w:val="00FF0FFC"/>
    <w:rsid w:val="00FF2E13"/>
    <w:rsid w:val="00FF6970"/>
    <w:rsid w:val="00FF72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93"/>
    <w:rPr>
      <w:rFonts w:ascii="Times New Roman" w:eastAsia="Times New Roman" w:hAnsi="Times New Roman"/>
      <w:sz w:val="24"/>
      <w:szCs w:val="24"/>
    </w:rPr>
  </w:style>
  <w:style w:type="paragraph" w:styleId="Ttulo1">
    <w:name w:val="heading 1"/>
    <w:basedOn w:val="Normal"/>
    <w:next w:val="Normal"/>
    <w:link w:val="Ttulo1Car"/>
    <w:uiPriority w:val="9"/>
    <w:qFormat/>
    <w:rsid w:val="00C82D6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4541BF"/>
    <w:pPr>
      <w:keepNext/>
      <w:jc w:val="center"/>
      <w:outlineLvl w:val="1"/>
    </w:pPr>
    <w:rPr>
      <w:rFonts w:ascii="Arial" w:hAnsi="Arial"/>
      <w:sz w:val="28"/>
      <w:lang w:val="es-ES_tradnl"/>
    </w:rPr>
  </w:style>
  <w:style w:type="paragraph" w:styleId="Ttulo3">
    <w:name w:val="heading 3"/>
    <w:basedOn w:val="Normal"/>
    <w:next w:val="Normal"/>
    <w:link w:val="Ttulo3Car"/>
    <w:qFormat/>
    <w:rsid w:val="00D16724"/>
    <w:pPr>
      <w:keepNext/>
      <w:spacing w:before="240" w:after="60"/>
      <w:outlineLvl w:val="2"/>
    </w:pPr>
    <w:rPr>
      <w:rFonts w:ascii="Arial" w:eastAsia="Calibri" w:hAnsi="Arial" w:cs="Arial"/>
      <w:b/>
      <w:bCs/>
      <w:sz w:val="26"/>
      <w:szCs w:val="26"/>
    </w:rPr>
  </w:style>
  <w:style w:type="paragraph" w:styleId="Ttulo4">
    <w:name w:val="heading 4"/>
    <w:basedOn w:val="Normal"/>
    <w:next w:val="Normal"/>
    <w:link w:val="Ttulo4Car"/>
    <w:qFormat/>
    <w:rsid w:val="00BD7D68"/>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BD7D68"/>
    <w:pPr>
      <w:spacing w:before="240" w:after="60"/>
      <w:outlineLvl w:val="4"/>
    </w:pPr>
    <w:rPr>
      <w:b/>
      <w:bCs/>
      <w:i/>
      <w:iCs/>
      <w:sz w:val="26"/>
      <w:szCs w:val="26"/>
    </w:rPr>
  </w:style>
  <w:style w:type="paragraph" w:styleId="Ttulo9">
    <w:name w:val="heading 9"/>
    <w:basedOn w:val="Normal"/>
    <w:next w:val="Normal"/>
    <w:link w:val="Ttulo9Car"/>
    <w:qFormat/>
    <w:rsid w:val="00BD7D68"/>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rsid w:val="00C51E93"/>
    <w:rPr>
      <w:sz w:val="20"/>
      <w:szCs w:val="20"/>
    </w:rPr>
  </w:style>
  <w:style w:type="character" w:customStyle="1" w:styleId="TextonotapieCar">
    <w:name w:val="Texto nota pie Car"/>
    <w:link w:val="Textonotapie"/>
    <w:rsid w:val="00C51E93"/>
    <w:rPr>
      <w:rFonts w:ascii="Times New Roman" w:eastAsia="Times New Roman" w:hAnsi="Times New Roman" w:cs="Times New Roman"/>
      <w:sz w:val="20"/>
      <w:szCs w:val="20"/>
      <w:lang w:val="es-ES" w:eastAsia="es-ES"/>
    </w:rPr>
  </w:style>
  <w:style w:type="character" w:styleId="Refdenotaalpie">
    <w:name w:val="footnote reference"/>
    <w:rsid w:val="00C51E93"/>
    <w:rPr>
      <w:vertAlign w:val="superscript"/>
    </w:rPr>
  </w:style>
  <w:style w:type="character" w:styleId="Textoennegrita">
    <w:name w:val="Strong"/>
    <w:qFormat/>
    <w:rsid w:val="00C51E93"/>
    <w:rPr>
      <w:b/>
      <w:bCs/>
    </w:rPr>
  </w:style>
  <w:style w:type="paragraph" w:styleId="NormalWeb">
    <w:name w:val="Normal (Web)"/>
    <w:basedOn w:val="Normal"/>
    <w:uiPriority w:val="99"/>
    <w:rsid w:val="00C51E93"/>
    <w:pPr>
      <w:spacing w:before="100" w:beforeAutospacing="1" w:after="100" w:afterAutospacing="1"/>
    </w:pPr>
    <w:rPr>
      <w:rFonts w:ascii="Verdana" w:eastAsia="Arial Unicode MS" w:hAnsi="Verdana" w:cs="Arial Unicode MS"/>
      <w:color w:val="000000"/>
      <w:sz w:val="21"/>
      <w:szCs w:val="21"/>
    </w:rPr>
  </w:style>
  <w:style w:type="paragraph" w:customStyle="1" w:styleId="Default">
    <w:name w:val="Default"/>
    <w:rsid w:val="00587EE9"/>
    <w:pPr>
      <w:autoSpaceDE w:val="0"/>
      <w:autoSpaceDN w:val="0"/>
      <w:adjustRightInd w:val="0"/>
    </w:pPr>
    <w:rPr>
      <w:rFonts w:ascii="Arial" w:eastAsia="Times New Roman" w:hAnsi="Arial" w:cs="Arial"/>
      <w:color w:val="000000"/>
      <w:sz w:val="24"/>
      <w:szCs w:val="24"/>
    </w:rPr>
  </w:style>
  <w:style w:type="paragraph" w:styleId="Prrafodelista">
    <w:name w:val="List Paragraph"/>
    <w:basedOn w:val="Normal"/>
    <w:uiPriority w:val="99"/>
    <w:qFormat/>
    <w:rsid w:val="00D44EEE"/>
    <w:pPr>
      <w:spacing w:after="200" w:line="276" w:lineRule="auto"/>
      <w:ind w:left="720"/>
      <w:contextualSpacing/>
    </w:pPr>
    <w:rPr>
      <w:rFonts w:ascii="Calibri" w:eastAsia="Calibri" w:hAnsi="Calibri"/>
      <w:sz w:val="22"/>
      <w:szCs w:val="22"/>
      <w:lang w:eastAsia="en-US"/>
    </w:rPr>
  </w:style>
  <w:style w:type="paragraph" w:customStyle="1" w:styleId="Contedodatabela">
    <w:name w:val="Conteúdo da tabela"/>
    <w:basedOn w:val="Normal"/>
    <w:rsid w:val="00535F19"/>
    <w:pPr>
      <w:widowControl w:val="0"/>
      <w:suppressLineNumbers/>
      <w:suppressAutoHyphens/>
    </w:pPr>
    <w:rPr>
      <w:rFonts w:eastAsia="Lucida Sans Unicode"/>
      <w:kern w:val="1"/>
      <w:lang w:val="pt-BR"/>
    </w:rPr>
  </w:style>
  <w:style w:type="paragraph" w:styleId="Textoindependiente">
    <w:name w:val="Body Text"/>
    <w:basedOn w:val="Normal"/>
    <w:rsid w:val="004E2EEE"/>
    <w:pPr>
      <w:jc w:val="both"/>
    </w:pPr>
    <w:rPr>
      <w:lang w:val="es-MX"/>
    </w:rPr>
  </w:style>
  <w:style w:type="paragraph" w:styleId="Sangradetextonormal">
    <w:name w:val="Body Text Indent"/>
    <w:basedOn w:val="Normal"/>
    <w:link w:val="SangradetextonormalCar"/>
    <w:uiPriority w:val="99"/>
    <w:unhideWhenUsed/>
    <w:rsid w:val="004541BF"/>
    <w:pPr>
      <w:spacing w:after="120"/>
      <w:ind w:left="283"/>
    </w:pPr>
  </w:style>
  <w:style w:type="character" w:customStyle="1" w:styleId="SangradetextonormalCar">
    <w:name w:val="Sangría de texto normal Car"/>
    <w:link w:val="Sangradetextonormal"/>
    <w:uiPriority w:val="99"/>
    <w:semiHidden/>
    <w:rsid w:val="004541BF"/>
    <w:rPr>
      <w:rFonts w:ascii="Times New Roman" w:eastAsia="Times New Roman" w:hAnsi="Times New Roman"/>
      <w:sz w:val="24"/>
      <w:szCs w:val="24"/>
      <w:lang w:val="es-ES" w:eastAsia="es-ES"/>
    </w:rPr>
  </w:style>
  <w:style w:type="character" w:customStyle="1" w:styleId="Ttulo2Car">
    <w:name w:val="Título 2 Car"/>
    <w:link w:val="Ttulo2"/>
    <w:rsid w:val="004541BF"/>
    <w:rPr>
      <w:rFonts w:ascii="Arial" w:eastAsia="Times New Roman" w:hAnsi="Arial"/>
      <w:sz w:val="28"/>
      <w:szCs w:val="24"/>
      <w:lang w:val="es-ES_tradnl" w:eastAsia="es-ES"/>
    </w:rPr>
  </w:style>
  <w:style w:type="character" w:customStyle="1" w:styleId="Smbolodenotaalpie">
    <w:name w:val="Símbolo de nota al pie"/>
    <w:rsid w:val="004541BF"/>
    <w:rPr>
      <w:vertAlign w:val="superscript"/>
    </w:rPr>
  </w:style>
  <w:style w:type="paragraph" w:styleId="Piedepgina">
    <w:name w:val="footer"/>
    <w:basedOn w:val="Default"/>
    <w:next w:val="Default"/>
    <w:link w:val="PiedepginaCar"/>
    <w:rsid w:val="008D4A1E"/>
    <w:rPr>
      <w:rFonts w:ascii="DBGACB+TimesNewRoman" w:eastAsia="Calibri" w:hAnsi="DBGACB+TimesNewRoman" w:cs="Times New Roman"/>
      <w:color w:val="auto"/>
      <w:lang/>
    </w:rPr>
  </w:style>
  <w:style w:type="character" w:customStyle="1" w:styleId="PiedepginaCar">
    <w:name w:val="Pie de página Car"/>
    <w:link w:val="Piedepgina"/>
    <w:uiPriority w:val="99"/>
    <w:rsid w:val="008D4A1E"/>
    <w:rPr>
      <w:rFonts w:ascii="DBGACB+TimesNewRoman" w:hAnsi="DBGACB+TimesNewRoman"/>
      <w:sz w:val="24"/>
      <w:szCs w:val="24"/>
    </w:rPr>
  </w:style>
  <w:style w:type="character" w:styleId="Nmerodepgina">
    <w:name w:val="page number"/>
    <w:basedOn w:val="Fuentedeprrafopredeter"/>
    <w:rsid w:val="00FB3AE7"/>
  </w:style>
  <w:style w:type="character" w:customStyle="1" w:styleId="CarCar5">
    <w:name w:val=" Car Car5"/>
    <w:rsid w:val="00DB7796"/>
    <w:rPr>
      <w:rFonts w:ascii="Arial" w:eastAsia="Times New Roman" w:hAnsi="Arial" w:cs="Times New Roman"/>
      <w:sz w:val="28"/>
      <w:szCs w:val="24"/>
      <w:lang w:val="es-ES_tradnl" w:eastAsia="es-ES"/>
    </w:rPr>
  </w:style>
  <w:style w:type="character" w:customStyle="1" w:styleId="Ttulo3Car">
    <w:name w:val="Título 3 Car"/>
    <w:link w:val="Ttulo3"/>
    <w:rsid w:val="00DB7796"/>
    <w:rPr>
      <w:rFonts w:ascii="Arial" w:hAnsi="Arial" w:cs="Arial"/>
      <w:b/>
      <w:bCs/>
      <w:sz w:val="26"/>
      <w:szCs w:val="26"/>
      <w:lang w:val="es-ES" w:eastAsia="es-ES" w:bidi="ar-SA"/>
    </w:rPr>
  </w:style>
  <w:style w:type="character" w:styleId="Hipervnculo">
    <w:name w:val="Hyperlink"/>
    <w:unhideWhenUsed/>
    <w:rsid w:val="00DB7796"/>
    <w:rPr>
      <w:color w:val="0000FF"/>
      <w:u w:val="single"/>
    </w:rPr>
  </w:style>
  <w:style w:type="character" w:customStyle="1" w:styleId="highlightedsearchterm">
    <w:name w:val="highlightedsearchterm"/>
    <w:basedOn w:val="Fuentedeprrafopredeter"/>
    <w:rsid w:val="00DB7796"/>
  </w:style>
  <w:style w:type="character" w:styleId="nfasis">
    <w:name w:val="Emphasis"/>
    <w:uiPriority w:val="20"/>
    <w:qFormat/>
    <w:rsid w:val="00DB7796"/>
    <w:rPr>
      <w:i/>
      <w:iCs/>
    </w:rPr>
  </w:style>
  <w:style w:type="paragraph" w:styleId="Listaconvietas">
    <w:name w:val="List Bullet"/>
    <w:basedOn w:val="Normal"/>
    <w:rsid w:val="007F0156"/>
    <w:pPr>
      <w:numPr>
        <w:numId w:val="1"/>
      </w:numPr>
    </w:pPr>
  </w:style>
  <w:style w:type="character" w:customStyle="1" w:styleId="apple-converted-space">
    <w:name w:val="apple-converted-space"/>
    <w:basedOn w:val="Fuentedeprrafopredeter"/>
    <w:rsid w:val="00F37CE5"/>
  </w:style>
  <w:style w:type="character" w:customStyle="1" w:styleId="Ttulo1Car">
    <w:name w:val="Título 1 Car"/>
    <w:link w:val="Ttulo1"/>
    <w:uiPriority w:val="9"/>
    <w:rsid w:val="00C82D6B"/>
    <w:rPr>
      <w:rFonts w:ascii="Cambria" w:eastAsia="Times New Roman" w:hAnsi="Cambria" w:cs="Times New Roman"/>
      <w:b/>
      <w:bCs/>
      <w:kern w:val="32"/>
      <w:sz w:val="32"/>
      <w:szCs w:val="32"/>
      <w:lang w:val="es-ES" w:eastAsia="es-ES"/>
    </w:rPr>
  </w:style>
  <w:style w:type="character" w:customStyle="1" w:styleId="fn">
    <w:name w:val="fn"/>
    <w:basedOn w:val="Fuentedeprrafopredeter"/>
    <w:rsid w:val="00C82D6B"/>
  </w:style>
  <w:style w:type="character" w:customStyle="1" w:styleId="subtitle">
    <w:name w:val="subtitle"/>
    <w:basedOn w:val="Fuentedeprrafopredeter"/>
    <w:rsid w:val="00C82D6B"/>
  </w:style>
  <w:style w:type="character" w:customStyle="1" w:styleId="A2">
    <w:name w:val="A2"/>
    <w:rsid w:val="00430161"/>
    <w:rPr>
      <w:rFonts w:cs="ETEOYJ+ACaslonPro-Regular"/>
      <w:color w:val="000000"/>
      <w:sz w:val="20"/>
      <w:szCs w:val="20"/>
    </w:rPr>
  </w:style>
  <w:style w:type="paragraph" w:customStyle="1" w:styleId="Pa22">
    <w:name w:val="Pa22"/>
    <w:basedOn w:val="Default"/>
    <w:next w:val="Default"/>
    <w:rsid w:val="00D02A56"/>
    <w:pPr>
      <w:spacing w:line="221" w:lineRule="atLeast"/>
    </w:pPr>
    <w:rPr>
      <w:rFonts w:ascii="ETEOYJ+ACaslonPro-Regular" w:hAnsi="ETEOYJ+ACaslonPro-Regular" w:cs="Times New Roman"/>
      <w:color w:val="auto"/>
    </w:rPr>
  </w:style>
  <w:style w:type="paragraph" w:styleId="Textonotaalfinal">
    <w:name w:val="endnote text"/>
    <w:basedOn w:val="Normal"/>
    <w:link w:val="TextonotaalfinalCar"/>
    <w:rsid w:val="0074199D"/>
    <w:rPr>
      <w:rFonts w:ascii="Tahoma" w:hAnsi="Tahoma"/>
      <w:sz w:val="20"/>
      <w:szCs w:val="20"/>
      <w:lang w:val="es-AR"/>
    </w:rPr>
  </w:style>
  <w:style w:type="character" w:customStyle="1" w:styleId="TextonotaalfinalCar">
    <w:name w:val="Texto nota al final Car"/>
    <w:link w:val="Textonotaalfinal"/>
    <w:rsid w:val="0074199D"/>
    <w:rPr>
      <w:rFonts w:ascii="Tahoma" w:eastAsia="Times New Roman" w:hAnsi="Tahoma"/>
      <w:lang w:eastAsia="es-ES"/>
    </w:rPr>
  </w:style>
  <w:style w:type="character" w:styleId="Refdenotaalfinal">
    <w:name w:val="endnote reference"/>
    <w:rsid w:val="0074199D"/>
    <w:rPr>
      <w:vertAlign w:val="superscript"/>
    </w:rPr>
  </w:style>
  <w:style w:type="paragraph" w:customStyle="1" w:styleId="Pa9">
    <w:name w:val="Pa9"/>
    <w:basedOn w:val="Default"/>
    <w:next w:val="Default"/>
    <w:uiPriority w:val="99"/>
    <w:rsid w:val="00C36684"/>
    <w:pPr>
      <w:spacing w:line="261" w:lineRule="atLeast"/>
    </w:pPr>
    <w:rPr>
      <w:rFonts w:ascii="Perpetua" w:eastAsia="Calibri" w:hAnsi="Perpetua" w:cs="Times New Roman"/>
      <w:color w:val="auto"/>
      <w:lang w:val="es-AR" w:eastAsia="es-AR"/>
    </w:rPr>
  </w:style>
  <w:style w:type="character" w:customStyle="1" w:styleId="A8">
    <w:name w:val="A8"/>
    <w:uiPriority w:val="99"/>
    <w:rsid w:val="00C36684"/>
    <w:rPr>
      <w:rFonts w:cs="Perpetua"/>
      <w:i/>
      <w:iCs/>
      <w:color w:val="000000"/>
      <w:sz w:val="15"/>
      <w:szCs w:val="15"/>
    </w:rPr>
  </w:style>
  <w:style w:type="paragraph" w:customStyle="1" w:styleId="Pa12">
    <w:name w:val="Pa12"/>
    <w:basedOn w:val="Default"/>
    <w:next w:val="Default"/>
    <w:uiPriority w:val="99"/>
    <w:rsid w:val="00C36684"/>
    <w:pPr>
      <w:spacing w:line="261" w:lineRule="atLeast"/>
    </w:pPr>
    <w:rPr>
      <w:rFonts w:ascii="Perpetua" w:eastAsia="Calibri" w:hAnsi="Perpetua" w:cs="Times New Roman"/>
      <w:color w:val="auto"/>
      <w:lang w:val="es-AR" w:eastAsia="es-AR"/>
    </w:rPr>
  </w:style>
  <w:style w:type="paragraph" w:customStyle="1" w:styleId="Pa13">
    <w:name w:val="Pa13"/>
    <w:basedOn w:val="Default"/>
    <w:next w:val="Default"/>
    <w:uiPriority w:val="99"/>
    <w:rsid w:val="00C36684"/>
    <w:pPr>
      <w:spacing w:line="141" w:lineRule="atLeast"/>
    </w:pPr>
    <w:rPr>
      <w:rFonts w:ascii="Perpetua" w:eastAsia="Calibri" w:hAnsi="Perpetua" w:cs="Times New Roman"/>
      <w:color w:val="auto"/>
      <w:lang w:val="es-AR" w:eastAsia="es-AR"/>
    </w:rPr>
  </w:style>
  <w:style w:type="character" w:customStyle="1" w:styleId="A9">
    <w:name w:val="A9"/>
    <w:uiPriority w:val="99"/>
    <w:rsid w:val="00C36684"/>
    <w:rPr>
      <w:rFonts w:ascii="Futura-Book" w:hAnsi="Futura-Book" w:cs="Futura-Book"/>
      <w:color w:val="000000"/>
      <w:sz w:val="8"/>
      <w:szCs w:val="8"/>
    </w:rPr>
  </w:style>
  <w:style w:type="character" w:customStyle="1" w:styleId="A6">
    <w:name w:val="A6"/>
    <w:uiPriority w:val="99"/>
    <w:rsid w:val="00C36684"/>
    <w:rPr>
      <w:rFonts w:cs="Perpetua"/>
      <w:color w:val="000000"/>
      <w:sz w:val="26"/>
      <w:szCs w:val="26"/>
    </w:rPr>
  </w:style>
  <w:style w:type="paragraph" w:customStyle="1" w:styleId="Pa8">
    <w:name w:val="Pa8"/>
    <w:basedOn w:val="Default"/>
    <w:next w:val="Default"/>
    <w:uiPriority w:val="99"/>
    <w:rsid w:val="00C36684"/>
    <w:pPr>
      <w:spacing w:line="301" w:lineRule="atLeast"/>
    </w:pPr>
    <w:rPr>
      <w:rFonts w:ascii="Futura-Bold" w:eastAsia="Calibri" w:hAnsi="Futura-Bold" w:cs="Times New Roman"/>
      <w:color w:val="auto"/>
      <w:lang w:val="es-AR" w:eastAsia="es-AR"/>
    </w:rPr>
  </w:style>
  <w:style w:type="paragraph" w:customStyle="1" w:styleId="Pa14">
    <w:name w:val="Pa14"/>
    <w:basedOn w:val="Default"/>
    <w:next w:val="Default"/>
    <w:uiPriority w:val="99"/>
    <w:rsid w:val="00C36684"/>
    <w:pPr>
      <w:spacing w:line="261" w:lineRule="atLeast"/>
    </w:pPr>
    <w:rPr>
      <w:rFonts w:ascii="Futura-Bold" w:eastAsia="Calibri" w:hAnsi="Futura-Bold" w:cs="Times New Roman"/>
      <w:color w:val="auto"/>
      <w:lang w:val="es-AR" w:eastAsia="es-AR"/>
    </w:rPr>
  </w:style>
  <w:style w:type="paragraph" w:styleId="Encabezado">
    <w:name w:val="header"/>
    <w:basedOn w:val="Normal"/>
    <w:link w:val="EncabezadoCar"/>
    <w:unhideWhenUsed/>
    <w:rsid w:val="00F45F43"/>
    <w:pPr>
      <w:tabs>
        <w:tab w:val="center" w:pos="4419"/>
        <w:tab w:val="right" w:pos="8838"/>
      </w:tabs>
    </w:pPr>
  </w:style>
  <w:style w:type="character" w:customStyle="1" w:styleId="EncabezadoCar">
    <w:name w:val="Encabezado Car"/>
    <w:link w:val="Encabezado"/>
    <w:uiPriority w:val="99"/>
    <w:semiHidden/>
    <w:rsid w:val="00F45F43"/>
    <w:rPr>
      <w:rFonts w:ascii="Times New Roman" w:eastAsia="Times New Roman" w:hAnsi="Times New Roman"/>
      <w:sz w:val="24"/>
      <w:szCs w:val="24"/>
      <w:lang w:val="es-ES" w:eastAsia="es-ES"/>
    </w:rPr>
  </w:style>
  <w:style w:type="character" w:customStyle="1" w:styleId="appelnotedebasdep">
    <w:name w:val="appelnotedebasdep"/>
    <w:basedOn w:val="Fuentedeprrafopredeter"/>
    <w:rsid w:val="004947E2"/>
  </w:style>
  <w:style w:type="paragraph" w:customStyle="1" w:styleId="yiv1117170444msonormal">
    <w:name w:val="yiv1117170444msonormal"/>
    <w:basedOn w:val="Normal"/>
    <w:rsid w:val="00F551B6"/>
    <w:pPr>
      <w:spacing w:before="100" w:beforeAutospacing="1" w:after="100" w:afterAutospacing="1"/>
    </w:pPr>
    <w:rPr>
      <w:lang w:val="es-AR" w:eastAsia="es-AR"/>
    </w:rPr>
  </w:style>
  <w:style w:type="character" w:customStyle="1" w:styleId="grame">
    <w:name w:val="grame"/>
    <w:basedOn w:val="Fuentedeprrafopredeter"/>
    <w:rsid w:val="0004728F"/>
  </w:style>
  <w:style w:type="character" w:customStyle="1" w:styleId="spelle">
    <w:name w:val="spelle"/>
    <w:basedOn w:val="Fuentedeprrafopredeter"/>
    <w:rsid w:val="0004728F"/>
  </w:style>
  <w:style w:type="paragraph" w:customStyle="1" w:styleId="bodytext21">
    <w:name w:val="bodytext21"/>
    <w:basedOn w:val="Normal"/>
    <w:rsid w:val="00A60CBA"/>
    <w:pPr>
      <w:spacing w:before="100" w:beforeAutospacing="1" w:after="100" w:afterAutospacing="1"/>
    </w:pPr>
    <w:rPr>
      <w:lang w:val="es-AR" w:eastAsia="es-AR"/>
    </w:rPr>
  </w:style>
  <w:style w:type="paragraph" w:styleId="Textoindependiente3">
    <w:name w:val="Body Text 3"/>
    <w:basedOn w:val="Normal"/>
    <w:link w:val="Textoindependiente3Car"/>
    <w:uiPriority w:val="99"/>
    <w:unhideWhenUsed/>
    <w:rsid w:val="00572E08"/>
    <w:pPr>
      <w:spacing w:after="120"/>
    </w:pPr>
    <w:rPr>
      <w:sz w:val="16"/>
      <w:szCs w:val="16"/>
    </w:rPr>
  </w:style>
  <w:style w:type="character" w:customStyle="1" w:styleId="Textoindependiente3Car">
    <w:name w:val="Texto independiente 3 Car"/>
    <w:link w:val="Textoindependiente3"/>
    <w:uiPriority w:val="99"/>
    <w:rsid w:val="00572E08"/>
    <w:rPr>
      <w:rFonts w:ascii="Times New Roman" w:eastAsia="Times New Roman" w:hAnsi="Times New Roman"/>
      <w:sz w:val="16"/>
      <w:szCs w:val="16"/>
      <w:lang w:val="es-ES" w:eastAsia="es-ES"/>
    </w:rPr>
  </w:style>
  <w:style w:type="paragraph" w:customStyle="1" w:styleId="msoendnotetextestilo4">
    <w:name w:val="msoendnotetextestilo4"/>
    <w:basedOn w:val="Normal"/>
    <w:rsid w:val="00C31C6F"/>
    <w:pPr>
      <w:spacing w:before="100" w:beforeAutospacing="1" w:after="100" w:afterAutospacing="1"/>
    </w:pPr>
    <w:rPr>
      <w:lang w:val="es-AR" w:eastAsia="es-AR"/>
    </w:rPr>
  </w:style>
  <w:style w:type="character" w:customStyle="1" w:styleId="apple-style-span">
    <w:name w:val="apple-style-span"/>
    <w:basedOn w:val="Fuentedeprrafopredeter"/>
    <w:rsid w:val="00852742"/>
  </w:style>
  <w:style w:type="character" w:customStyle="1" w:styleId="estilo43">
    <w:name w:val="estilo43"/>
    <w:basedOn w:val="Fuentedeprrafopredeter"/>
    <w:rsid w:val="00852742"/>
  </w:style>
  <w:style w:type="character" w:customStyle="1" w:styleId="Ttulo4Car">
    <w:name w:val="Título 4 Car"/>
    <w:link w:val="Ttulo4"/>
    <w:uiPriority w:val="9"/>
    <w:semiHidden/>
    <w:rsid w:val="00BD7D68"/>
    <w:rPr>
      <w:rFonts w:ascii="Calibri" w:eastAsia="Times New Roman" w:hAnsi="Calibri" w:cs="Times New Roman"/>
      <w:b/>
      <w:bCs/>
      <w:sz w:val="28"/>
      <w:szCs w:val="28"/>
      <w:lang w:val="es-ES" w:eastAsia="es-ES"/>
    </w:rPr>
  </w:style>
  <w:style w:type="character" w:customStyle="1" w:styleId="Ttulo9Car">
    <w:name w:val="Título 9 Car"/>
    <w:link w:val="Ttulo9"/>
    <w:uiPriority w:val="9"/>
    <w:semiHidden/>
    <w:rsid w:val="00BD7D68"/>
    <w:rPr>
      <w:rFonts w:ascii="Cambria" w:eastAsia="Times New Roman" w:hAnsi="Cambria" w:cs="Times New Roman"/>
      <w:sz w:val="22"/>
      <w:szCs w:val="22"/>
      <w:lang w:val="es-ES" w:eastAsia="es-ES"/>
    </w:rPr>
  </w:style>
  <w:style w:type="character" w:customStyle="1" w:styleId="Ttulo5Car">
    <w:name w:val="Título 5 Car"/>
    <w:link w:val="Ttulo5"/>
    <w:rsid w:val="00BD7D68"/>
    <w:rPr>
      <w:rFonts w:ascii="Times New Roman" w:eastAsia="Times New Roman" w:hAnsi="Times New Roman"/>
      <w:b/>
      <w:bCs/>
      <w:i/>
      <w:iCs/>
      <w:sz w:val="26"/>
      <w:szCs w:val="26"/>
      <w:lang w:val="es-ES" w:eastAsia="es-ES"/>
    </w:rPr>
  </w:style>
  <w:style w:type="paragraph" w:styleId="Ttulo">
    <w:name w:val="Title"/>
    <w:basedOn w:val="Normal"/>
    <w:link w:val="TtuloCar"/>
    <w:qFormat/>
    <w:rsid w:val="00BD7D68"/>
    <w:pPr>
      <w:jc w:val="center"/>
    </w:pPr>
    <w:rPr>
      <w:rFonts w:ascii="Arial" w:hAnsi="Arial"/>
      <w:b/>
      <w:sz w:val="28"/>
      <w:szCs w:val="20"/>
      <w:lang w:val="es-AR"/>
    </w:rPr>
  </w:style>
  <w:style w:type="character" w:customStyle="1" w:styleId="TtuloCar">
    <w:name w:val="Título Car"/>
    <w:link w:val="Ttulo"/>
    <w:rsid w:val="00BD7D68"/>
    <w:rPr>
      <w:rFonts w:ascii="Arial" w:eastAsia="Times New Roman" w:hAnsi="Arial"/>
      <w:b/>
      <w:sz w:val="28"/>
      <w:lang w:eastAsia="es-ES"/>
    </w:rPr>
  </w:style>
  <w:style w:type="paragraph" w:styleId="Sangra3detindependiente">
    <w:name w:val="Body Text Indent 3"/>
    <w:basedOn w:val="Normal"/>
    <w:link w:val="Sangra3detindependienteCar"/>
    <w:rsid w:val="00BD7D68"/>
    <w:pPr>
      <w:spacing w:after="120"/>
      <w:ind w:left="283"/>
    </w:pPr>
    <w:rPr>
      <w:sz w:val="16"/>
      <w:szCs w:val="16"/>
    </w:rPr>
  </w:style>
  <w:style w:type="character" w:customStyle="1" w:styleId="Sangra3detindependienteCar">
    <w:name w:val="Sangría 3 de t. independiente Car"/>
    <w:link w:val="Sangra3detindependiente"/>
    <w:rsid w:val="00BD7D68"/>
    <w:rPr>
      <w:rFonts w:ascii="Times New Roman" w:eastAsia="Times New Roman" w:hAnsi="Times New Roman"/>
      <w:sz w:val="16"/>
      <w:szCs w:val="16"/>
      <w:lang w:val="es-ES" w:eastAsia="es-ES"/>
    </w:rPr>
  </w:style>
  <w:style w:type="character" w:customStyle="1" w:styleId="A1">
    <w:name w:val="A1"/>
    <w:uiPriority w:val="99"/>
    <w:rsid w:val="00BD7D68"/>
    <w:rPr>
      <w:rFonts w:cs="ETEOYJ+ACaslonPro-Regular"/>
      <w:color w:val="000000"/>
      <w:sz w:val="18"/>
      <w:szCs w:val="18"/>
    </w:rPr>
  </w:style>
  <w:style w:type="character" w:customStyle="1" w:styleId="spelle1">
    <w:name w:val="spelle1"/>
    <w:rsid w:val="0068010D"/>
    <w:rPr>
      <w:rFonts w:ascii="Times New Roman" w:hAnsi="Times New Roman" w:cs="Times New Roman" w:hint="default"/>
    </w:rPr>
  </w:style>
  <w:style w:type="character" w:customStyle="1" w:styleId="estilo381">
    <w:name w:val="estilo381"/>
    <w:rsid w:val="0068010D"/>
    <w:rPr>
      <w:sz w:val="20"/>
      <w:szCs w:val="20"/>
    </w:rPr>
  </w:style>
  <w:style w:type="character" w:customStyle="1" w:styleId="estilo431">
    <w:name w:val="estilo431"/>
    <w:rsid w:val="0068010D"/>
    <w:rPr>
      <w:color w:val="0000FF"/>
    </w:rPr>
  </w:style>
  <w:style w:type="paragraph" w:customStyle="1" w:styleId="estilo34">
    <w:name w:val="estilo34"/>
    <w:basedOn w:val="Normal"/>
    <w:rsid w:val="00230809"/>
    <w:pPr>
      <w:spacing w:before="100" w:beforeAutospacing="1" w:after="100" w:afterAutospacing="1"/>
    </w:pPr>
    <w:rPr>
      <w:lang w:val="es-AR" w:eastAsia="es-AR"/>
    </w:rPr>
  </w:style>
  <w:style w:type="paragraph" w:customStyle="1" w:styleId="estilo36">
    <w:name w:val="estilo36"/>
    <w:basedOn w:val="Normal"/>
    <w:rsid w:val="00230809"/>
    <w:pPr>
      <w:spacing w:before="100" w:beforeAutospacing="1" w:after="100" w:afterAutospacing="1"/>
    </w:pPr>
    <w:rPr>
      <w:b/>
      <w:bCs/>
      <w:sz w:val="28"/>
      <w:szCs w:val="28"/>
      <w:lang w:val="es-AR" w:eastAsia="es-AR"/>
    </w:rPr>
  </w:style>
  <w:style w:type="paragraph" w:customStyle="1" w:styleId="estilo51">
    <w:name w:val="estilo51"/>
    <w:basedOn w:val="Normal"/>
    <w:rsid w:val="00230809"/>
    <w:pPr>
      <w:spacing w:before="100" w:beforeAutospacing="1" w:after="100" w:afterAutospacing="1"/>
    </w:pPr>
    <w:rPr>
      <w:color w:val="000000"/>
      <w:lang w:val="es-AR" w:eastAsia="es-AR"/>
    </w:rPr>
  </w:style>
  <w:style w:type="character" w:customStyle="1" w:styleId="estilo491">
    <w:name w:val="estilo491"/>
    <w:rsid w:val="00230809"/>
    <w:rPr>
      <w:sz w:val="24"/>
      <w:szCs w:val="24"/>
    </w:rPr>
  </w:style>
  <w:style w:type="character" w:customStyle="1" w:styleId="estilo511">
    <w:name w:val="estilo511"/>
    <w:rsid w:val="00230809"/>
    <w:rPr>
      <w:color w:val="000000"/>
    </w:rPr>
  </w:style>
  <w:style w:type="character" w:customStyle="1" w:styleId="estilo471">
    <w:name w:val="estilo471"/>
    <w:rsid w:val="00230809"/>
    <w:rPr>
      <w:sz w:val="28"/>
      <w:szCs w:val="28"/>
    </w:rPr>
  </w:style>
  <w:style w:type="paragraph" w:customStyle="1" w:styleId="MeetingInfo">
    <w:name w:val="MeetingInfo"/>
    <w:basedOn w:val="Normal"/>
    <w:rsid w:val="00FD3350"/>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b/>
      <w:noProof/>
      <w:sz w:val="28"/>
      <w:szCs w:val="20"/>
      <w:lang w:val="es-AR" w:eastAsia="es-AR"/>
    </w:rPr>
  </w:style>
  <w:style w:type="paragraph" w:customStyle="1" w:styleId="Pa1">
    <w:name w:val="Pa1"/>
    <w:basedOn w:val="Default"/>
    <w:next w:val="Default"/>
    <w:uiPriority w:val="99"/>
    <w:rsid w:val="008B4381"/>
    <w:pPr>
      <w:spacing w:line="241" w:lineRule="atLeast"/>
    </w:pPr>
    <w:rPr>
      <w:rFonts w:ascii="Myriad Apple" w:eastAsia="Calibri" w:hAnsi="Myriad Apple" w:cs="Times New Roman"/>
      <w:color w:val="auto"/>
      <w:lang w:val="es-AR" w:eastAsia="es-AR"/>
    </w:rPr>
  </w:style>
  <w:style w:type="character" w:customStyle="1" w:styleId="A3">
    <w:name w:val="A3"/>
    <w:uiPriority w:val="99"/>
    <w:rsid w:val="008B4381"/>
    <w:rPr>
      <w:rFonts w:cs="Myriad Apple"/>
      <w:b/>
      <w:bCs/>
      <w:color w:val="000000"/>
      <w:sz w:val="60"/>
      <w:szCs w:val="60"/>
    </w:rPr>
  </w:style>
  <w:style w:type="character" w:customStyle="1" w:styleId="A4">
    <w:name w:val="A4"/>
    <w:uiPriority w:val="99"/>
    <w:rsid w:val="008B4381"/>
    <w:rPr>
      <w:rFonts w:cs="Myriad Apple"/>
      <w:b/>
      <w:bCs/>
      <w:color w:val="000000"/>
      <w:sz w:val="40"/>
      <w:szCs w:val="40"/>
    </w:rPr>
  </w:style>
  <w:style w:type="character" w:customStyle="1" w:styleId="A5">
    <w:name w:val="A5"/>
    <w:uiPriority w:val="99"/>
    <w:rsid w:val="008B4381"/>
    <w:rPr>
      <w:rFonts w:ascii="GDJCQF+ACaslonPro-Semibold" w:hAnsi="GDJCQF+ACaslonPro-Semibold" w:cs="GDJCQF+ACaslonPro-Semibold"/>
      <w:color w:val="000000"/>
      <w:sz w:val="36"/>
      <w:szCs w:val="36"/>
    </w:rPr>
  </w:style>
  <w:style w:type="paragraph" w:customStyle="1" w:styleId="Pa6">
    <w:name w:val="Pa6"/>
    <w:basedOn w:val="Default"/>
    <w:next w:val="Default"/>
    <w:uiPriority w:val="99"/>
    <w:rsid w:val="008B4381"/>
    <w:pPr>
      <w:spacing w:line="281" w:lineRule="atLeast"/>
    </w:pPr>
    <w:rPr>
      <w:rFonts w:ascii="PSVEMN+ACaslonPro-Regular" w:eastAsia="Calibri" w:hAnsi="PSVEMN+ACaslonPro-Regular" w:cs="Times New Roman"/>
      <w:color w:val="auto"/>
      <w:lang w:val="es-AR" w:eastAsia="es-AR"/>
    </w:rPr>
  </w:style>
  <w:style w:type="character" w:customStyle="1" w:styleId="foreign">
    <w:name w:val="foreign"/>
    <w:rsid w:val="0030614B"/>
  </w:style>
  <w:style w:type="character" w:customStyle="1" w:styleId="estilo24">
    <w:name w:val="estilo24"/>
    <w:rsid w:val="00AF5220"/>
  </w:style>
  <w:style w:type="character" w:customStyle="1" w:styleId="a">
    <w:name w:val="a"/>
    <w:rsid w:val="00341649"/>
  </w:style>
  <w:style w:type="character" w:customStyle="1" w:styleId="l6">
    <w:name w:val="l6"/>
    <w:rsid w:val="0002214C"/>
  </w:style>
  <w:style w:type="character" w:customStyle="1" w:styleId="l7">
    <w:name w:val="l7"/>
    <w:rsid w:val="0002214C"/>
  </w:style>
  <w:style w:type="character" w:customStyle="1" w:styleId="l">
    <w:name w:val="l"/>
    <w:rsid w:val="0002214C"/>
  </w:style>
  <w:style w:type="character" w:customStyle="1" w:styleId="l8">
    <w:name w:val="l8"/>
    <w:rsid w:val="0002214C"/>
  </w:style>
  <w:style w:type="paragraph" w:styleId="Textodeglobo">
    <w:name w:val="Balloon Text"/>
    <w:basedOn w:val="Normal"/>
    <w:link w:val="TextodegloboCar"/>
    <w:uiPriority w:val="99"/>
    <w:semiHidden/>
    <w:unhideWhenUsed/>
    <w:rsid w:val="00C85BB7"/>
    <w:rPr>
      <w:rFonts w:ascii="Tahoma" w:hAnsi="Tahoma" w:cs="Tahoma"/>
      <w:sz w:val="16"/>
      <w:szCs w:val="16"/>
    </w:rPr>
  </w:style>
  <w:style w:type="character" w:customStyle="1" w:styleId="TextodegloboCar">
    <w:name w:val="Texto de globo Car"/>
    <w:link w:val="Textodeglobo"/>
    <w:uiPriority w:val="99"/>
    <w:semiHidden/>
    <w:rsid w:val="00C85BB7"/>
    <w:rPr>
      <w:rFonts w:ascii="Tahoma" w:eastAsia="Times New Roman" w:hAnsi="Tahoma" w:cs="Tahoma"/>
      <w:sz w:val="16"/>
      <w:szCs w:val="16"/>
      <w:lang w:val="es-ES" w:eastAsia="es-ES"/>
    </w:rPr>
  </w:style>
  <w:style w:type="character" w:styleId="Refdecomentario">
    <w:name w:val="annotation reference"/>
    <w:uiPriority w:val="99"/>
    <w:semiHidden/>
    <w:unhideWhenUsed/>
    <w:rsid w:val="00F221FF"/>
    <w:rPr>
      <w:sz w:val="16"/>
      <w:szCs w:val="16"/>
    </w:rPr>
  </w:style>
  <w:style w:type="paragraph" w:styleId="Textocomentario">
    <w:name w:val="annotation text"/>
    <w:basedOn w:val="Normal"/>
    <w:link w:val="TextocomentarioCar"/>
    <w:uiPriority w:val="99"/>
    <w:semiHidden/>
    <w:unhideWhenUsed/>
    <w:rsid w:val="00F221FF"/>
    <w:rPr>
      <w:sz w:val="20"/>
      <w:szCs w:val="20"/>
    </w:rPr>
  </w:style>
  <w:style w:type="character" w:customStyle="1" w:styleId="TextocomentarioCar">
    <w:name w:val="Texto comentario Car"/>
    <w:link w:val="Textocomentario"/>
    <w:uiPriority w:val="99"/>
    <w:semiHidden/>
    <w:rsid w:val="00F221F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F221FF"/>
    <w:rPr>
      <w:b/>
      <w:bCs/>
    </w:rPr>
  </w:style>
  <w:style w:type="character" w:customStyle="1" w:styleId="AsuntodelcomentarioCar">
    <w:name w:val="Asunto del comentario Car"/>
    <w:link w:val="Asuntodelcomentario"/>
    <w:uiPriority w:val="99"/>
    <w:semiHidden/>
    <w:rsid w:val="00F221FF"/>
    <w:rPr>
      <w:rFonts w:ascii="Times New Roman" w:eastAsia="Times New Roman" w:hAnsi="Times New Roman"/>
      <w:b/>
      <w:bCs/>
      <w:lang w:val="es-ES" w:eastAsia="es-ES"/>
    </w:rPr>
  </w:style>
  <w:style w:type="paragraph" w:styleId="Textoindependiente2">
    <w:name w:val="Body Text 2"/>
    <w:basedOn w:val="Normal"/>
    <w:link w:val="Textoindependiente2Car"/>
    <w:rsid w:val="00722AF8"/>
    <w:pPr>
      <w:spacing w:after="120" w:line="480" w:lineRule="auto"/>
    </w:pPr>
    <w:rPr>
      <w:lang w:val="es-ES_tradnl" w:eastAsia="es-ES_tradnl"/>
    </w:rPr>
  </w:style>
  <w:style w:type="character" w:customStyle="1" w:styleId="Textoindependiente2Car">
    <w:name w:val="Texto independiente 2 Car"/>
    <w:link w:val="Textoindependiente2"/>
    <w:rsid w:val="00722AF8"/>
    <w:rPr>
      <w:rFonts w:ascii="Times New Roman" w:eastAsia="Times New Roman" w:hAnsi="Times New Roman"/>
      <w:sz w:val="24"/>
      <w:szCs w:val="24"/>
      <w:lang w:val="es-ES_tradnl" w:eastAsia="es-ES_tradnl"/>
    </w:rPr>
  </w:style>
  <w:style w:type="paragraph" w:styleId="Textosinformato">
    <w:name w:val="Plain Text"/>
    <w:basedOn w:val="Normal"/>
    <w:link w:val="TextosinformatoCar"/>
    <w:rsid w:val="00974154"/>
    <w:rPr>
      <w:rFonts w:ascii="Courier New" w:hAnsi="Courier New"/>
      <w:sz w:val="20"/>
      <w:szCs w:val="20"/>
    </w:rPr>
  </w:style>
  <w:style w:type="character" w:customStyle="1" w:styleId="TextosinformatoCar">
    <w:name w:val="Texto sin formato Car"/>
    <w:link w:val="Textosinformato"/>
    <w:rsid w:val="00974154"/>
    <w:rPr>
      <w:rFonts w:ascii="Courier New" w:eastAsia="Times New Roman" w:hAnsi="Courier New"/>
      <w:lang w:val="es-ES" w:eastAsia="es-ES"/>
    </w:rPr>
  </w:style>
</w:styles>
</file>

<file path=word/webSettings.xml><?xml version="1.0" encoding="utf-8"?>
<w:webSettings xmlns:r="http://schemas.openxmlformats.org/officeDocument/2006/relationships" xmlns:w="http://schemas.openxmlformats.org/wordprocessingml/2006/main">
  <w:divs>
    <w:div w:id="35159843">
      <w:bodyDiv w:val="1"/>
      <w:marLeft w:val="0"/>
      <w:marRight w:val="0"/>
      <w:marTop w:val="0"/>
      <w:marBottom w:val="0"/>
      <w:divBdr>
        <w:top w:val="none" w:sz="0" w:space="0" w:color="auto"/>
        <w:left w:val="none" w:sz="0" w:space="0" w:color="auto"/>
        <w:bottom w:val="none" w:sz="0" w:space="0" w:color="auto"/>
        <w:right w:val="none" w:sz="0" w:space="0" w:color="auto"/>
      </w:divBdr>
    </w:div>
    <w:div w:id="42604680">
      <w:bodyDiv w:val="1"/>
      <w:marLeft w:val="0"/>
      <w:marRight w:val="0"/>
      <w:marTop w:val="0"/>
      <w:marBottom w:val="0"/>
      <w:divBdr>
        <w:top w:val="none" w:sz="0" w:space="0" w:color="auto"/>
        <w:left w:val="none" w:sz="0" w:space="0" w:color="auto"/>
        <w:bottom w:val="none" w:sz="0" w:space="0" w:color="auto"/>
        <w:right w:val="none" w:sz="0" w:space="0" w:color="auto"/>
      </w:divBdr>
    </w:div>
    <w:div w:id="97651648">
      <w:bodyDiv w:val="1"/>
      <w:marLeft w:val="0"/>
      <w:marRight w:val="0"/>
      <w:marTop w:val="0"/>
      <w:marBottom w:val="0"/>
      <w:divBdr>
        <w:top w:val="none" w:sz="0" w:space="0" w:color="auto"/>
        <w:left w:val="none" w:sz="0" w:space="0" w:color="auto"/>
        <w:bottom w:val="none" w:sz="0" w:space="0" w:color="auto"/>
        <w:right w:val="none" w:sz="0" w:space="0" w:color="auto"/>
      </w:divBdr>
    </w:div>
    <w:div w:id="142161755">
      <w:bodyDiv w:val="1"/>
      <w:marLeft w:val="0"/>
      <w:marRight w:val="0"/>
      <w:marTop w:val="0"/>
      <w:marBottom w:val="0"/>
      <w:divBdr>
        <w:top w:val="none" w:sz="0" w:space="0" w:color="auto"/>
        <w:left w:val="none" w:sz="0" w:space="0" w:color="auto"/>
        <w:bottom w:val="none" w:sz="0" w:space="0" w:color="auto"/>
        <w:right w:val="none" w:sz="0" w:space="0" w:color="auto"/>
      </w:divBdr>
      <w:divsChild>
        <w:div w:id="380715329">
          <w:marLeft w:val="0"/>
          <w:marRight w:val="0"/>
          <w:marTop w:val="0"/>
          <w:marBottom w:val="0"/>
          <w:divBdr>
            <w:top w:val="none" w:sz="0" w:space="0" w:color="auto"/>
            <w:left w:val="none" w:sz="0" w:space="0" w:color="auto"/>
            <w:bottom w:val="none" w:sz="0" w:space="0" w:color="auto"/>
            <w:right w:val="none" w:sz="0" w:space="0" w:color="auto"/>
          </w:divBdr>
          <w:divsChild>
            <w:div w:id="83187889">
              <w:marLeft w:val="0"/>
              <w:marRight w:val="0"/>
              <w:marTop w:val="0"/>
              <w:marBottom w:val="0"/>
              <w:divBdr>
                <w:top w:val="none" w:sz="0" w:space="0" w:color="auto"/>
                <w:left w:val="none" w:sz="0" w:space="0" w:color="auto"/>
                <w:bottom w:val="none" w:sz="0" w:space="0" w:color="auto"/>
                <w:right w:val="none" w:sz="0" w:space="0" w:color="auto"/>
              </w:divBdr>
              <w:divsChild>
                <w:div w:id="1027679098">
                  <w:marLeft w:val="0"/>
                  <w:marRight w:val="0"/>
                  <w:marTop w:val="0"/>
                  <w:marBottom w:val="0"/>
                  <w:divBdr>
                    <w:top w:val="none" w:sz="0" w:space="0" w:color="auto"/>
                    <w:left w:val="none" w:sz="0" w:space="0" w:color="auto"/>
                    <w:bottom w:val="none" w:sz="0" w:space="0" w:color="auto"/>
                    <w:right w:val="none" w:sz="0" w:space="0" w:color="auto"/>
                  </w:divBdr>
                  <w:divsChild>
                    <w:div w:id="1262296925">
                      <w:marLeft w:val="0"/>
                      <w:marRight w:val="0"/>
                      <w:marTop w:val="0"/>
                      <w:marBottom w:val="0"/>
                      <w:divBdr>
                        <w:top w:val="none" w:sz="0" w:space="0" w:color="auto"/>
                        <w:left w:val="none" w:sz="0" w:space="0" w:color="auto"/>
                        <w:bottom w:val="none" w:sz="0" w:space="0" w:color="auto"/>
                        <w:right w:val="none" w:sz="0" w:space="0" w:color="auto"/>
                      </w:divBdr>
                      <w:divsChild>
                        <w:div w:id="1592852792">
                          <w:marLeft w:val="0"/>
                          <w:marRight w:val="0"/>
                          <w:marTop w:val="0"/>
                          <w:marBottom w:val="0"/>
                          <w:divBdr>
                            <w:top w:val="none" w:sz="0" w:space="0" w:color="auto"/>
                            <w:left w:val="none" w:sz="0" w:space="0" w:color="auto"/>
                            <w:bottom w:val="none" w:sz="0" w:space="0" w:color="auto"/>
                            <w:right w:val="none" w:sz="0" w:space="0" w:color="auto"/>
                          </w:divBdr>
                          <w:divsChild>
                            <w:div w:id="1518152846">
                              <w:marLeft w:val="0"/>
                              <w:marRight w:val="0"/>
                              <w:marTop w:val="0"/>
                              <w:marBottom w:val="0"/>
                              <w:divBdr>
                                <w:top w:val="none" w:sz="0" w:space="0" w:color="auto"/>
                                <w:left w:val="none" w:sz="0" w:space="0" w:color="auto"/>
                                <w:bottom w:val="none" w:sz="0" w:space="0" w:color="auto"/>
                                <w:right w:val="none" w:sz="0" w:space="0" w:color="auto"/>
                              </w:divBdr>
                              <w:divsChild>
                                <w:div w:id="1558278574">
                                  <w:marLeft w:val="0"/>
                                  <w:marRight w:val="0"/>
                                  <w:marTop w:val="0"/>
                                  <w:marBottom w:val="0"/>
                                  <w:divBdr>
                                    <w:top w:val="none" w:sz="0" w:space="0" w:color="auto"/>
                                    <w:left w:val="none" w:sz="0" w:space="0" w:color="auto"/>
                                    <w:bottom w:val="none" w:sz="0" w:space="0" w:color="auto"/>
                                    <w:right w:val="none" w:sz="0" w:space="0" w:color="auto"/>
                                  </w:divBdr>
                                  <w:divsChild>
                                    <w:div w:id="530609126">
                                      <w:marLeft w:val="0"/>
                                      <w:marRight w:val="0"/>
                                      <w:marTop w:val="0"/>
                                      <w:marBottom w:val="0"/>
                                      <w:divBdr>
                                        <w:top w:val="none" w:sz="0" w:space="0" w:color="auto"/>
                                        <w:left w:val="none" w:sz="0" w:space="0" w:color="auto"/>
                                        <w:bottom w:val="none" w:sz="0" w:space="0" w:color="auto"/>
                                        <w:right w:val="none" w:sz="0" w:space="0" w:color="auto"/>
                                      </w:divBdr>
                                      <w:divsChild>
                                        <w:div w:id="776100214">
                                          <w:marLeft w:val="0"/>
                                          <w:marRight w:val="0"/>
                                          <w:marTop w:val="0"/>
                                          <w:marBottom w:val="0"/>
                                          <w:divBdr>
                                            <w:top w:val="none" w:sz="0" w:space="0" w:color="auto"/>
                                            <w:left w:val="none" w:sz="0" w:space="0" w:color="auto"/>
                                            <w:bottom w:val="none" w:sz="0" w:space="0" w:color="auto"/>
                                            <w:right w:val="none" w:sz="0" w:space="0" w:color="auto"/>
                                          </w:divBdr>
                                          <w:divsChild>
                                            <w:div w:id="1463186611">
                                              <w:marLeft w:val="0"/>
                                              <w:marRight w:val="0"/>
                                              <w:marTop w:val="0"/>
                                              <w:marBottom w:val="0"/>
                                              <w:divBdr>
                                                <w:top w:val="none" w:sz="0" w:space="0" w:color="auto"/>
                                                <w:left w:val="none" w:sz="0" w:space="0" w:color="auto"/>
                                                <w:bottom w:val="none" w:sz="0" w:space="0" w:color="auto"/>
                                                <w:right w:val="none" w:sz="0" w:space="0" w:color="auto"/>
                                              </w:divBdr>
                                              <w:divsChild>
                                                <w:div w:id="1115440942">
                                                  <w:marLeft w:val="0"/>
                                                  <w:marRight w:val="0"/>
                                                  <w:marTop w:val="0"/>
                                                  <w:marBottom w:val="0"/>
                                                  <w:divBdr>
                                                    <w:top w:val="none" w:sz="0" w:space="0" w:color="auto"/>
                                                    <w:left w:val="none" w:sz="0" w:space="0" w:color="auto"/>
                                                    <w:bottom w:val="none" w:sz="0" w:space="0" w:color="auto"/>
                                                    <w:right w:val="none" w:sz="0" w:space="0" w:color="auto"/>
                                                  </w:divBdr>
                                                  <w:divsChild>
                                                    <w:div w:id="68892431">
                                                      <w:marLeft w:val="0"/>
                                                      <w:marRight w:val="0"/>
                                                      <w:marTop w:val="0"/>
                                                      <w:marBottom w:val="0"/>
                                                      <w:divBdr>
                                                        <w:top w:val="none" w:sz="0" w:space="0" w:color="auto"/>
                                                        <w:left w:val="none" w:sz="0" w:space="0" w:color="auto"/>
                                                        <w:bottom w:val="none" w:sz="0" w:space="0" w:color="auto"/>
                                                        <w:right w:val="none" w:sz="0" w:space="0" w:color="auto"/>
                                                      </w:divBdr>
                                                      <w:divsChild>
                                                        <w:div w:id="1641837396">
                                                          <w:marLeft w:val="-240"/>
                                                          <w:marRight w:val="-240"/>
                                                          <w:marTop w:val="0"/>
                                                          <w:marBottom w:val="240"/>
                                                          <w:divBdr>
                                                            <w:top w:val="none" w:sz="0" w:space="0" w:color="auto"/>
                                                            <w:left w:val="none" w:sz="0" w:space="0" w:color="auto"/>
                                                            <w:bottom w:val="none" w:sz="0" w:space="0" w:color="auto"/>
                                                            <w:right w:val="none" w:sz="0" w:space="0" w:color="auto"/>
                                                          </w:divBdr>
                                                          <w:divsChild>
                                                            <w:div w:id="2127694077">
                                                              <w:marLeft w:val="0"/>
                                                              <w:marRight w:val="0"/>
                                                              <w:marTop w:val="0"/>
                                                              <w:marBottom w:val="0"/>
                                                              <w:divBdr>
                                                                <w:top w:val="none" w:sz="0" w:space="0" w:color="auto"/>
                                                                <w:left w:val="none" w:sz="0" w:space="0" w:color="auto"/>
                                                                <w:bottom w:val="none" w:sz="0" w:space="0" w:color="auto"/>
                                                                <w:right w:val="none" w:sz="0" w:space="0" w:color="auto"/>
                                                              </w:divBdr>
                                                              <w:divsChild>
                                                                <w:div w:id="1255165440">
                                                                  <w:marLeft w:val="0"/>
                                                                  <w:marRight w:val="0"/>
                                                                  <w:marTop w:val="0"/>
                                                                  <w:marBottom w:val="0"/>
                                                                  <w:divBdr>
                                                                    <w:top w:val="none" w:sz="0" w:space="0" w:color="auto"/>
                                                                    <w:left w:val="none" w:sz="0" w:space="0" w:color="auto"/>
                                                                    <w:bottom w:val="none" w:sz="0" w:space="0" w:color="auto"/>
                                                                    <w:right w:val="none" w:sz="0" w:space="0" w:color="auto"/>
                                                                  </w:divBdr>
                                                                  <w:divsChild>
                                                                    <w:div w:id="780687962">
                                                                      <w:marLeft w:val="0"/>
                                                                      <w:marRight w:val="0"/>
                                                                      <w:marTop w:val="0"/>
                                                                      <w:marBottom w:val="0"/>
                                                                      <w:divBdr>
                                                                        <w:top w:val="none" w:sz="0" w:space="0" w:color="auto"/>
                                                                        <w:left w:val="none" w:sz="0" w:space="0" w:color="auto"/>
                                                                        <w:bottom w:val="none" w:sz="0" w:space="0" w:color="auto"/>
                                                                        <w:right w:val="none" w:sz="0" w:space="0" w:color="auto"/>
                                                                      </w:divBdr>
                                                                      <w:divsChild>
                                                                        <w:div w:id="293827480">
                                                                          <w:marLeft w:val="0"/>
                                                                          <w:marRight w:val="0"/>
                                                                          <w:marTop w:val="450"/>
                                                                          <w:marBottom w:val="300"/>
                                                                          <w:divBdr>
                                                                            <w:top w:val="none" w:sz="0" w:space="0" w:color="auto"/>
                                                                            <w:left w:val="none" w:sz="0" w:space="0" w:color="auto"/>
                                                                            <w:bottom w:val="none" w:sz="0" w:space="0" w:color="auto"/>
                                                                            <w:right w:val="none" w:sz="0" w:space="0" w:color="auto"/>
                                                                          </w:divBdr>
                                                                          <w:divsChild>
                                                                            <w:div w:id="333386890">
                                                                              <w:marLeft w:val="-225"/>
                                                                              <w:marRight w:val="-225"/>
                                                                              <w:marTop w:val="0"/>
                                                                              <w:marBottom w:val="0"/>
                                                                              <w:divBdr>
                                                                                <w:top w:val="none" w:sz="0" w:space="0" w:color="auto"/>
                                                                                <w:left w:val="none" w:sz="0" w:space="0" w:color="auto"/>
                                                                                <w:bottom w:val="none" w:sz="0" w:space="0" w:color="auto"/>
                                                                                <w:right w:val="none" w:sz="0" w:space="0" w:color="auto"/>
                                                                              </w:divBdr>
                                                                              <w:divsChild>
                                                                                <w:div w:id="1761220974">
                                                                                  <w:marLeft w:val="0"/>
                                                                                  <w:marRight w:val="0"/>
                                                                                  <w:marTop w:val="0"/>
                                                                                  <w:marBottom w:val="0"/>
                                                                                  <w:divBdr>
                                                                                    <w:top w:val="none" w:sz="0" w:space="0" w:color="auto"/>
                                                                                    <w:left w:val="none" w:sz="0" w:space="0" w:color="auto"/>
                                                                                    <w:bottom w:val="none" w:sz="0" w:space="0" w:color="auto"/>
                                                                                    <w:right w:val="none" w:sz="0" w:space="0" w:color="auto"/>
                                                                                  </w:divBdr>
                                                                                  <w:divsChild>
                                                                                    <w:div w:id="1527674270">
                                                                                      <w:marLeft w:val="0"/>
                                                                                      <w:marRight w:val="0"/>
                                                                                      <w:marTop w:val="0"/>
                                                                                      <w:marBottom w:val="0"/>
                                                                                      <w:divBdr>
                                                                                        <w:top w:val="none" w:sz="0" w:space="0" w:color="auto"/>
                                                                                        <w:left w:val="none" w:sz="0" w:space="0" w:color="auto"/>
                                                                                        <w:bottom w:val="none" w:sz="0" w:space="0" w:color="auto"/>
                                                                                        <w:right w:val="none" w:sz="0" w:space="0" w:color="auto"/>
                                                                                      </w:divBdr>
                                                                                      <w:divsChild>
                                                                                        <w:div w:id="912541847">
                                                                                          <w:marLeft w:val="0"/>
                                                                                          <w:marRight w:val="0"/>
                                                                                          <w:marTop w:val="0"/>
                                                                                          <w:marBottom w:val="0"/>
                                                                                          <w:divBdr>
                                                                                            <w:top w:val="none" w:sz="0" w:space="0" w:color="auto"/>
                                                                                            <w:left w:val="none" w:sz="0" w:space="0" w:color="auto"/>
                                                                                            <w:bottom w:val="none" w:sz="0" w:space="0" w:color="auto"/>
                                                                                            <w:right w:val="none" w:sz="0" w:space="0" w:color="auto"/>
                                                                                          </w:divBdr>
                                                                                          <w:divsChild>
                                                                                            <w:div w:id="1170833038">
                                                                                              <w:marLeft w:val="0"/>
                                                                                              <w:marRight w:val="0"/>
                                                                                              <w:marTop w:val="0"/>
                                                                                              <w:marBottom w:val="0"/>
                                                                                              <w:divBdr>
                                                                                                <w:top w:val="none" w:sz="0" w:space="0" w:color="auto"/>
                                                                                                <w:left w:val="none" w:sz="0" w:space="0" w:color="auto"/>
                                                                                                <w:bottom w:val="none" w:sz="0" w:space="0" w:color="auto"/>
                                                                                                <w:right w:val="none" w:sz="0" w:space="0" w:color="auto"/>
                                                                                              </w:divBdr>
                                                                                              <w:divsChild>
                                                                                                <w:div w:id="289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70427">
      <w:bodyDiv w:val="1"/>
      <w:marLeft w:val="0"/>
      <w:marRight w:val="0"/>
      <w:marTop w:val="0"/>
      <w:marBottom w:val="0"/>
      <w:divBdr>
        <w:top w:val="none" w:sz="0" w:space="0" w:color="auto"/>
        <w:left w:val="none" w:sz="0" w:space="0" w:color="auto"/>
        <w:bottom w:val="none" w:sz="0" w:space="0" w:color="auto"/>
        <w:right w:val="none" w:sz="0" w:space="0" w:color="auto"/>
      </w:divBdr>
    </w:div>
    <w:div w:id="176508386">
      <w:bodyDiv w:val="1"/>
      <w:marLeft w:val="0"/>
      <w:marRight w:val="0"/>
      <w:marTop w:val="0"/>
      <w:marBottom w:val="0"/>
      <w:divBdr>
        <w:top w:val="none" w:sz="0" w:space="0" w:color="auto"/>
        <w:left w:val="none" w:sz="0" w:space="0" w:color="auto"/>
        <w:bottom w:val="none" w:sz="0" w:space="0" w:color="auto"/>
        <w:right w:val="none" w:sz="0" w:space="0" w:color="auto"/>
      </w:divBdr>
      <w:divsChild>
        <w:div w:id="1464541947">
          <w:marLeft w:val="0"/>
          <w:marRight w:val="0"/>
          <w:marTop w:val="0"/>
          <w:marBottom w:val="0"/>
          <w:divBdr>
            <w:top w:val="none" w:sz="0" w:space="0" w:color="auto"/>
            <w:left w:val="none" w:sz="0" w:space="0" w:color="auto"/>
            <w:bottom w:val="none" w:sz="0" w:space="0" w:color="auto"/>
            <w:right w:val="none" w:sz="0" w:space="0" w:color="auto"/>
          </w:divBdr>
        </w:div>
      </w:divsChild>
    </w:div>
    <w:div w:id="221601209">
      <w:bodyDiv w:val="1"/>
      <w:marLeft w:val="0"/>
      <w:marRight w:val="0"/>
      <w:marTop w:val="0"/>
      <w:marBottom w:val="0"/>
      <w:divBdr>
        <w:top w:val="none" w:sz="0" w:space="0" w:color="auto"/>
        <w:left w:val="none" w:sz="0" w:space="0" w:color="auto"/>
        <w:bottom w:val="none" w:sz="0" w:space="0" w:color="auto"/>
        <w:right w:val="none" w:sz="0" w:space="0" w:color="auto"/>
      </w:divBdr>
    </w:div>
    <w:div w:id="317153717">
      <w:bodyDiv w:val="1"/>
      <w:marLeft w:val="0"/>
      <w:marRight w:val="0"/>
      <w:marTop w:val="0"/>
      <w:marBottom w:val="0"/>
      <w:divBdr>
        <w:top w:val="none" w:sz="0" w:space="0" w:color="auto"/>
        <w:left w:val="none" w:sz="0" w:space="0" w:color="auto"/>
        <w:bottom w:val="none" w:sz="0" w:space="0" w:color="auto"/>
        <w:right w:val="none" w:sz="0" w:space="0" w:color="auto"/>
      </w:divBdr>
    </w:div>
    <w:div w:id="326397108">
      <w:bodyDiv w:val="1"/>
      <w:marLeft w:val="0"/>
      <w:marRight w:val="0"/>
      <w:marTop w:val="0"/>
      <w:marBottom w:val="0"/>
      <w:divBdr>
        <w:top w:val="none" w:sz="0" w:space="0" w:color="auto"/>
        <w:left w:val="none" w:sz="0" w:space="0" w:color="auto"/>
        <w:bottom w:val="none" w:sz="0" w:space="0" w:color="auto"/>
        <w:right w:val="none" w:sz="0" w:space="0" w:color="auto"/>
      </w:divBdr>
      <w:divsChild>
        <w:div w:id="442264611">
          <w:marLeft w:val="0"/>
          <w:marRight w:val="0"/>
          <w:marTop w:val="0"/>
          <w:marBottom w:val="0"/>
          <w:divBdr>
            <w:top w:val="none" w:sz="0" w:space="0" w:color="auto"/>
            <w:left w:val="none" w:sz="0" w:space="0" w:color="auto"/>
            <w:bottom w:val="none" w:sz="0" w:space="0" w:color="auto"/>
            <w:right w:val="none" w:sz="0" w:space="0" w:color="auto"/>
          </w:divBdr>
        </w:div>
        <w:div w:id="1502356927">
          <w:marLeft w:val="0"/>
          <w:marRight w:val="0"/>
          <w:marTop w:val="0"/>
          <w:marBottom w:val="0"/>
          <w:divBdr>
            <w:top w:val="none" w:sz="0" w:space="0" w:color="auto"/>
            <w:left w:val="none" w:sz="0" w:space="0" w:color="auto"/>
            <w:bottom w:val="none" w:sz="0" w:space="0" w:color="auto"/>
            <w:right w:val="none" w:sz="0" w:space="0" w:color="auto"/>
          </w:divBdr>
          <w:divsChild>
            <w:div w:id="847602096">
              <w:marLeft w:val="0"/>
              <w:marRight w:val="0"/>
              <w:marTop w:val="0"/>
              <w:marBottom w:val="0"/>
              <w:divBdr>
                <w:top w:val="none" w:sz="0" w:space="0" w:color="auto"/>
                <w:left w:val="none" w:sz="0" w:space="0" w:color="auto"/>
                <w:bottom w:val="none" w:sz="0" w:space="0" w:color="auto"/>
                <w:right w:val="none" w:sz="0" w:space="0" w:color="auto"/>
              </w:divBdr>
            </w:div>
            <w:div w:id="1102338894">
              <w:marLeft w:val="0"/>
              <w:marRight w:val="0"/>
              <w:marTop w:val="0"/>
              <w:marBottom w:val="0"/>
              <w:divBdr>
                <w:top w:val="none" w:sz="0" w:space="0" w:color="auto"/>
                <w:left w:val="none" w:sz="0" w:space="0" w:color="auto"/>
                <w:bottom w:val="none" w:sz="0" w:space="0" w:color="auto"/>
                <w:right w:val="none" w:sz="0" w:space="0" w:color="auto"/>
              </w:divBdr>
            </w:div>
            <w:div w:id="1363282110">
              <w:marLeft w:val="0"/>
              <w:marRight w:val="0"/>
              <w:marTop w:val="0"/>
              <w:marBottom w:val="0"/>
              <w:divBdr>
                <w:top w:val="none" w:sz="0" w:space="0" w:color="auto"/>
                <w:left w:val="none" w:sz="0" w:space="0" w:color="auto"/>
                <w:bottom w:val="none" w:sz="0" w:space="0" w:color="auto"/>
                <w:right w:val="none" w:sz="0" w:space="0" w:color="auto"/>
              </w:divBdr>
            </w:div>
            <w:div w:id="1507091588">
              <w:marLeft w:val="0"/>
              <w:marRight w:val="0"/>
              <w:marTop w:val="0"/>
              <w:marBottom w:val="0"/>
              <w:divBdr>
                <w:top w:val="none" w:sz="0" w:space="0" w:color="auto"/>
                <w:left w:val="none" w:sz="0" w:space="0" w:color="auto"/>
                <w:bottom w:val="none" w:sz="0" w:space="0" w:color="auto"/>
                <w:right w:val="none" w:sz="0" w:space="0" w:color="auto"/>
              </w:divBdr>
            </w:div>
            <w:div w:id="19773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7314">
      <w:bodyDiv w:val="1"/>
      <w:marLeft w:val="0"/>
      <w:marRight w:val="0"/>
      <w:marTop w:val="0"/>
      <w:marBottom w:val="0"/>
      <w:divBdr>
        <w:top w:val="none" w:sz="0" w:space="0" w:color="auto"/>
        <w:left w:val="none" w:sz="0" w:space="0" w:color="auto"/>
        <w:bottom w:val="none" w:sz="0" w:space="0" w:color="auto"/>
        <w:right w:val="none" w:sz="0" w:space="0" w:color="auto"/>
      </w:divBdr>
    </w:div>
    <w:div w:id="375468776">
      <w:bodyDiv w:val="1"/>
      <w:marLeft w:val="0"/>
      <w:marRight w:val="0"/>
      <w:marTop w:val="0"/>
      <w:marBottom w:val="0"/>
      <w:divBdr>
        <w:top w:val="none" w:sz="0" w:space="0" w:color="auto"/>
        <w:left w:val="none" w:sz="0" w:space="0" w:color="auto"/>
        <w:bottom w:val="none" w:sz="0" w:space="0" w:color="auto"/>
        <w:right w:val="none" w:sz="0" w:space="0" w:color="auto"/>
      </w:divBdr>
    </w:div>
    <w:div w:id="416219586">
      <w:bodyDiv w:val="1"/>
      <w:marLeft w:val="0"/>
      <w:marRight w:val="0"/>
      <w:marTop w:val="0"/>
      <w:marBottom w:val="0"/>
      <w:divBdr>
        <w:top w:val="none" w:sz="0" w:space="0" w:color="auto"/>
        <w:left w:val="none" w:sz="0" w:space="0" w:color="auto"/>
        <w:bottom w:val="none" w:sz="0" w:space="0" w:color="auto"/>
        <w:right w:val="none" w:sz="0" w:space="0" w:color="auto"/>
      </w:divBdr>
      <w:divsChild>
        <w:div w:id="530849945">
          <w:marLeft w:val="0"/>
          <w:marRight w:val="0"/>
          <w:marTop w:val="0"/>
          <w:marBottom w:val="0"/>
          <w:divBdr>
            <w:top w:val="none" w:sz="0" w:space="0" w:color="auto"/>
            <w:left w:val="none" w:sz="0" w:space="0" w:color="auto"/>
            <w:bottom w:val="none" w:sz="0" w:space="0" w:color="auto"/>
            <w:right w:val="none" w:sz="0" w:space="0" w:color="auto"/>
          </w:divBdr>
        </w:div>
      </w:divsChild>
    </w:div>
    <w:div w:id="430130753">
      <w:bodyDiv w:val="1"/>
      <w:marLeft w:val="0"/>
      <w:marRight w:val="0"/>
      <w:marTop w:val="0"/>
      <w:marBottom w:val="0"/>
      <w:divBdr>
        <w:top w:val="none" w:sz="0" w:space="0" w:color="auto"/>
        <w:left w:val="none" w:sz="0" w:space="0" w:color="auto"/>
        <w:bottom w:val="none" w:sz="0" w:space="0" w:color="auto"/>
        <w:right w:val="none" w:sz="0" w:space="0" w:color="auto"/>
      </w:divBdr>
    </w:div>
    <w:div w:id="462693428">
      <w:bodyDiv w:val="1"/>
      <w:marLeft w:val="0"/>
      <w:marRight w:val="0"/>
      <w:marTop w:val="0"/>
      <w:marBottom w:val="0"/>
      <w:divBdr>
        <w:top w:val="none" w:sz="0" w:space="0" w:color="auto"/>
        <w:left w:val="none" w:sz="0" w:space="0" w:color="auto"/>
        <w:bottom w:val="none" w:sz="0" w:space="0" w:color="auto"/>
        <w:right w:val="none" w:sz="0" w:space="0" w:color="auto"/>
      </w:divBdr>
      <w:divsChild>
        <w:div w:id="25563638">
          <w:marLeft w:val="0"/>
          <w:marRight w:val="0"/>
          <w:marTop w:val="0"/>
          <w:marBottom w:val="0"/>
          <w:divBdr>
            <w:top w:val="none" w:sz="0" w:space="0" w:color="auto"/>
            <w:left w:val="none" w:sz="0" w:space="0" w:color="auto"/>
            <w:bottom w:val="none" w:sz="0" w:space="0" w:color="auto"/>
            <w:right w:val="none" w:sz="0" w:space="0" w:color="auto"/>
          </w:divBdr>
          <w:divsChild>
            <w:div w:id="436216505">
              <w:marLeft w:val="0"/>
              <w:marRight w:val="0"/>
              <w:marTop w:val="0"/>
              <w:marBottom w:val="0"/>
              <w:divBdr>
                <w:top w:val="none" w:sz="0" w:space="0" w:color="auto"/>
                <w:left w:val="none" w:sz="0" w:space="0" w:color="auto"/>
                <w:bottom w:val="none" w:sz="0" w:space="0" w:color="auto"/>
                <w:right w:val="none" w:sz="0" w:space="0" w:color="auto"/>
              </w:divBdr>
              <w:divsChild>
                <w:div w:id="1572274574">
                  <w:marLeft w:val="0"/>
                  <w:marRight w:val="0"/>
                  <w:marTop w:val="0"/>
                  <w:marBottom w:val="0"/>
                  <w:divBdr>
                    <w:top w:val="none" w:sz="0" w:space="0" w:color="auto"/>
                    <w:left w:val="none" w:sz="0" w:space="0" w:color="auto"/>
                    <w:bottom w:val="none" w:sz="0" w:space="0" w:color="auto"/>
                    <w:right w:val="none" w:sz="0" w:space="0" w:color="auto"/>
                  </w:divBdr>
                  <w:divsChild>
                    <w:div w:id="26419079">
                      <w:marLeft w:val="0"/>
                      <w:marRight w:val="0"/>
                      <w:marTop w:val="0"/>
                      <w:marBottom w:val="0"/>
                      <w:divBdr>
                        <w:top w:val="none" w:sz="0" w:space="0" w:color="auto"/>
                        <w:left w:val="none" w:sz="0" w:space="0" w:color="auto"/>
                        <w:bottom w:val="none" w:sz="0" w:space="0" w:color="auto"/>
                        <w:right w:val="none" w:sz="0" w:space="0" w:color="auto"/>
                      </w:divBdr>
                      <w:divsChild>
                        <w:div w:id="224994313">
                          <w:marLeft w:val="0"/>
                          <w:marRight w:val="0"/>
                          <w:marTop w:val="0"/>
                          <w:marBottom w:val="0"/>
                          <w:divBdr>
                            <w:top w:val="none" w:sz="0" w:space="0" w:color="auto"/>
                            <w:left w:val="none" w:sz="0" w:space="0" w:color="auto"/>
                            <w:bottom w:val="none" w:sz="0" w:space="0" w:color="auto"/>
                            <w:right w:val="none" w:sz="0" w:space="0" w:color="auto"/>
                          </w:divBdr>
                        </w:div>
                        <w:div w:id="232474091">
                          <w:marLeft w:val="0"/>
                          <w:marRight w:val="0"/>
                          <w:marTop w:val="0"/>
                          <w:marBottom w:val="0"/>
                          <w:divBdr>
                            <w:top w:val="none" w:sz="0" w:space="0" w:color="auto"/>
                            <w:left w:val="none" w:sz="0" w:space="0" w:color="auto"/>
                            <w:bottom w:val="none" w:sz="0" w:space="0" w:color="auto"/>
                            <w:right w:val="none" w:sz="0" w:space="0" w:color="auto"/>
                          </w:divBdr>
                          <w:divsChild>
                            <w:div w:id="733511175">
                              <w:marLeft w:val="0"/>
                              <w:marRight w:val="0"/>
                              <w:marTop w:val="0"/>
                              <w:marBottom w:val="0"/>
                              <w:divBdr>
                                <w:top w:val="none" w:sz="0" w:space="0" w:color="auto"/>
                                <w:left w:val="none" w:sz="0" w:space="0" w:color="auto"/>
                                <w:bottom w:val="none" w:sz="0" w:space="0" w:color="auto"/>
                                <w:right w:val="none" w:sz="0" w:space="0" w:color="auto"/>
                              </w:divBdr>
                              <w:divsChild>
                                <w:div w:id="199048197">
                                  <w:marLeft w:val="0"/>
                                  <w:marRight w:val="0"/>
                                  <w:marTop w:val="0"/>
                                  <w:marBottom w:val="0"/>
                                  <w:divBdr>
                                    <w:top w:val="none" w:sz="0" w:space="0" w:color="auto"/>
                                    <w:left w:val="none" w:sz="0" w:space="0" w:color="auto"/>
                                    <w:bottom w:val="none" w:sz="0" w:space="0" w:color="auto"/>
                                    <w:right w:val="none" w:sz="0" w:space="0" w:color="auto"/>
                                  </w:divBdr>
                                  <w:divsChild>
                                    <w:div w:id="1640962330">
                                      <w:marLeft w:val="0"/>
                                      <w:marRight w:val="0"/>
                                      <w:marTop w:val="0"/>
                                      <w:marBottom w:val="0"/>
                                      <w:divBdr>
                                        <w:top w:val="none" w:sz="0" w:space="0" w:color="auto"/>
                                        <w:left w:val="none" w:sz="0" w:space="0" w:color="auto"/>
                                        <w:bottom w:val="none" w:sz="0" w:space="0" w:color="auto"/>
                                        <w:right w:val="none" w:sz="0" w:space="0" w:color="auto"/>
                                      </w:divBdr>
                                      <w:divsChild>
                                        <w:div w:id="79330305">
                                          <w:marLeft w:val="0"/>
                                          <w:marRight w:val="0"/>
                                          <w:marTop w:val="0"/>
                                          <w:marBottom w:val="0"/>
                                          <w:divBdr>
                                            <w:top w:val="none" w:sz="0" w:space="0" w:color="auto"/>
                                            <w:left w:val="none" w:sz="0" w:space="0" w:color="auto"/>
                                            <w:bottom w:val="none" w:sz="0" w:space="0" w:color="auto"/>
                                            <w:right w:val="none" w:sz="0" w:space="0" w:color="auto"/>
                                          </w:divBdr>
                                        </w:div>
                                        <w:div w:id="1634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8185">
                          <w:marLeft w:val="0"/>
                          <w:marRight w:val="0"/>
                          <w:marTop w:val="0"/>
                          <w:marBottom w:val="0"/>
                          <w:divBdr>
                            <w:top w:val="none" w:sz="0" w:space="0" w:color="auto"/>
                            <w:left w:val="none" w:sz="0" w:space="0" w:color="auto"/>
                            <w:bottom w:val="none" w:sz="0" w:space="0" w:color="auto"/>
                            <w:right w:val="none" w:sz="0" w:space="0" w:color="auto"/>
                          </w:divBdr>
                          <w:divsChild>
                            <w:div w:id="1429765358">
                              <w:marLeft w:val="0"/>
                              <w:marRight w:val="0"/>
                              <w:marTop w:val="0"/>
                              <w:marBottom w:val="0"/>
                              <w:divBdr>
                                <w:top w:val="none" w:sz="0" w:space="0" w:color="auto"/>
                                <w:left w:val="none" w:sz="0" w:space="0" w:color="auto"/>
                                <w:bottom w:val="none" w:sz="0" w:space="0" w:color="auto"/>
                                <w:right w:val="none" w:sz="0" w:space="0" w:color="auto"/>
                              </w:divBdr>
                              <w:divsChild>
                                <w:div w:id="1684480244">
                                  <w:marLeft w:val="0"/>
                                  <w:marRight w:val="0"/>
                                  <w:marTop w:val="0"/>
                                  <w:marBottom w:val="0"/>
                                  <w:divBdr>
                                    <w:top w:val="none" w:sz="0" w:space="0" w:color="auto"/>
                                    <w:left w:val="none" w:sz="0" w:space="0" w:color="auto"/>
                                    <w:bottom w:val="none" w:sz="0" w:space="0" w:color="auto"/>
                                    <w:right w:val="none" w:sz="0" w:space="0" w:color="auto"/>
                                  </w:divBdr>
                                  <w:divsChild>
                                    <w:div w:id="979920035">
                                      <w:marLeft w:val="0"/>
                                      <w:marRight w:val="0"/>
                                      <w:marTop w:val="0"/>
                                      <w:marBottom w:val="0"/>
                                      <w:divBdr>
                                        <w:top w:val="none" w:sz="0" w:space="0" w:color="auto"/>
                                        <w:left w:val="none" w:sz="0" w:space="0" w:color="auto"/>
                                        <w:bottom w:val="none" w:sz="0" w:space="0" w:color="auto"/>
                                        <w:right w:val="none" w:sz="0" w:space="0" w:color="auto"/>
                                      </w:divBdr>
                                      <w:divsChild>
                                        <w:div w:id="823199085">
                                          <w:marLeft w:val="0"/>
                                          <w:marRight w:val="0"/>
                                          <w:marTop w:val="0"/>
                                          <w:marBottom w:val="0"/>
                                          <w:divBdr>
                                            <w:top w:val="none" w:sz="0" w:space="0" w:color="auto"/>
                                            <w:left w:val="none" w:sz="0" w:space="0" w:color="auto"/>
                                            <w:bottom w:val="none" w:sz="0" w:space="0" w:color="auto"/>
                                            <w:right w:val="none" w:sz="0" w:space="0" w:color="auto"/>
                                          </w:divBdr>
                                        </w:div>
                                        <w:div w:id="1693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1756">
                      <w:marLeft w:val="0"/>
                      <w:marRight w:val="0"/>
                      <w:marTop w:val="0"/>
                      <w:marBottom w:val="0"/>
                      <w:divBdr>
                        <w:top w:val="none" w:sz="0" w:space="0" w:color="auto"/>
                        <w:left w:val="none" w:sz="0" w:space="0" w:color="auto"/>
                        <w:bottom w:val="none" w:sz="0" w:space="0" w:color="auto"/>
                        <w:right w:val="none" w:sz="0" w:space="0" w:color="auto"/>
                      </w:divBdr>
                    </w:div>
                    <w:div w:id="317195740">
                      <w:marLeft w:val="0"/>
                      <w:marRight w:val="0"/>
                      <w:marTop w:val="0"/>
                      <w:marBottom w:val="0"/>
                      <w:divBdr>
                        <w:top w:val="none" w:sz="0" w:space="0" w:color="auto"/>
                        <w:left w:val="none" w:sz="0" w:space="0" w:color="auto"/>
                        <w:bottom w:val="none" w:sz="0" w:space="0" w:color="auto"/>
                        <w:right w:val="none" w:sz="0" w:space="0" w:color="auto"/>
                      </w:divBdr>
                    </w:div>
                    <w:div w:id="434599636">
                      <w:marLeft w:val="0"/>
                      <w:marRight w:val="0"/>
                      <w:marTop w:val="0"/>
                      <w:marBottom w:val="0"/>
                      <w:divBdr>
                        <w:top w:val="none" w:sz="0" w:space="0" w:color="auto"/>
                        <w:left w:val="none" w:sz="0" w:space="0" w:color="auto"/>
                        <w:bottom w:val="none" w:sz="0" w:space="0" w:color="auto"/>
                        <w:right w:val="none" w:sz="0" w:space="0" w:color="auto"/>
                      </w:divBdr>
                      <w:divsChild>
                        <w:div w:id="604776458">
                          <w:marLeft w:val="0"/>
                          <w:marRight w:val="0"/>
                          <w:marTop w:val="0"/>
                          <w:marBottom w:val="0"/>
                          <w:divBdr>
                            <w:top w:val="none" w:sz="0" w:space="0" w:color="auto"/>
                            <w:left w:val="none" w:sz="0" w:space="0" w:color="auto"/>
                            <w:bottom w:val="none" w:sz="0" w:space="0" w:color="auto"/>
                            <w:right w:val="none" w:sz="0" w:space="0" w:color="auto"/>
                          </w:divBdr>
                        </w:div>
                        <w:div w:id="654913396">
                          <w:marLeft w:val="0"/>
                          <w:marRight w:val="0"/>
                          <w:marTop w:val="0"/>
                          <w:marBottom w:val="0"/>
                          <w:divBdr>
                            <w:top w:val="none" w:sz="0" w:space="0" w:color="auto"/>
                            <w:left w:val="none" w:sz="0" w:space="0" w:color="auto"/>
                            <w:bottom w:val="none" w:sz="0" w:space="0" w:color="auto"/>
                            <w:right w:val="none" w:sz="0" w:space="0" w:color="auto"/>
                          </w:divBdr>
                        </w:div>
                      </w:divsChild>
                    </w:div>
                    <w:div w:id="485782792">
                      <w:marLeft w:val="0"/>
                      <w:marRight w:val="0"/>
                      <w:marTop w:val="0"/>
                      <w:marBottom w:val="0"/>
                      <w:divBdr>
                        <w:top w:val="none" w:sz="0" w:space="0" w:color="auto"/>
                        <w:left w:val="none" w:sz="0" w:space="0" w:color="auto"/>
                        <w:bottom w:val="none" w:sz="0" w:space="0" w:color="auto"/>
                        <w:right w:val="none" w:sz="0" w:space="0" w:color="auto"/>
                      </w:divBdr>
                    </w:div>
                    <w:div w:id="1425423051">
                      <w:marLeft w:val="0"/>
                      <w:marRight w:val="0"/>
                      <w:marTop w:val="0"/>
                      <w:marBottom w:val="0"/>
                      <w:divBdr>
                        <w:top w:val="none" w:sz="0" w:space="0" w:color="auto"/>
                        <w:left w:val="none" w:sz="0" w:space="0" w:color="auto"/>
                        <w:bottom w:val="none" w:sz="0" w:space="0" w:color="auto"/>
                        <w:right w:val="none" w:sz="0" w:space="0" w:color="auto"/>
                      </w:divBdr>
                      <w:divsChild>
                        <w:div w:id="13128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795">
              <w:marLeft w:val="0"/>
              <w:marRight w:val="0"/>
              <w:marTop w:val="0"/>
              <w:marBottom w:val="0"/>
              <w:divBdr>
                <w:top w:val="none" w:sz="0" w:space="0" w:color="auto"/>
                <w:left w:val="none" w:sz="0" w:space="0" w:color="auto"/>
                <w:bottom w:val="none" w:sz="0" w:space="0" w:color="auto"/>
                <w:right w:val="none" w:sz="0" w:space="0" w:color="auto"/>
              </w:divBdr>
              <w:divsChild>
                <w:div w:id="841236682">
                  <w:marLeft w:val="0"/>
                  <w:marRight w:val="0"/>
                  <w:marTop w:val="0"/>
                  <w:marBottom w:val="0"/>
                  <w:divBdr>
                    <w:top w:val="none" w:sz="0" w:space="0" w:color="auto"/>
                    <w:left w:val="none" w:sz="0" w:space="0" w:color="auto"/>
                    <w:bottom w:val="none" w:sz="0" w:space="0" w:color="auto"/>
                    <w:right w:val="none" w:sz="0" w:space="0" w:color="auto"/>
                  </w:divBdr>
                  <w:divsChild>
                    <w:div w:id="2004236437">
                      <w:marLeft w:val="0"/>
                      <w:marRight w:val="0"/>
                      <w:marTop w:val="0"/>
                      <w:marBottom w:val="0"/>
                      <w:divBdr>
                        <w:top w:val="none" w:sz="0" w:space="0" w:color="auto"/>
                        <w:left w:val="none" w:sz="0" w:space="0" w:color="auto"/>
                        <w:bottom w:val="none" w:sz="0" w:space="0" w:color="auto"/>
                        <w:right w:val="none" w:sz="0" w:space="0" w:color="auto"/>
                      </w:divBdr>
                      <w:divsChild>
                        <w:div w:id="600838895">
                          <w:marLeft w:val="0"/>
                          <w:marRight w:val="0"/>
                          <w:marTop w:val="0"/>
                          <w:marBottom w:val="0"/>
                          <w:divBdr>
                            <w:top w:val="none" w:sz="0" w:space="0" w:color="auto"/>
                            <w:left w:val="none" w:sz="0" w:space="0" w:color="auto"/>
                            <w:bottom w:val="none" w:sz="0" w:space="0" w:color="auto"/>
                            <w:right w:val="none" w:sz="0" w:space="0" w:color="auto"/>
                          </w:divBdr>
                        </w:div>
                        <w:div w:id="1480655228">
                          <w:marLeft w:val="0"/>
                          <w:marRight w:val="0"/>
                          <w:marTop w:val="0"/>
                          <w:marBottom w:val="0"/>
                          <w:divBdr>
                            <w:top w:val="none" w:sz="0" w:space="0" w:color="auto"/>
                            <w:left w:val="none" w:sz="0" w:space="0" w:color="auto"/>
                            <w:bottom w:val="none" w:sz="0" w:space="0" w:color="auto"/>
                            <w:right w:val="none" w:sz="0" w:space="0" w:color="auto"/>
                          </w:divBdr>
                          <w:divsChild>
                            <w:div w:id="14322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90393">
      <w:bodyDiv w:val="1"/>
      <w:marLeft w:val="0"/>
      <w:marRight w:val="0"/>
      <w:marTop w:val="0"/>
      <w:marBottom w:val="0"/>
      <w:divBdr>
        <w:top w:val="none" w:sz="0" w:space="0" w:color="auto"/>
        <w:left w:val="none" w:sz="0" w:space="0" w:color="auto"/>
        <w:bottom w:val="none" w:sz="0" w:space="0" w:color="auto"/>
        <w:right w:val="none" w:sz="0" w:space="0" w:color="auto"/>
      </w:divBdr>
    </w:div>
    <w:div w:id="488980593">
      <w:bodyDiv w:val="1"/>
      <w:marLeft w:val="0"/>
      <w:marRight w:val="0"/>
      <w:marTop w:val="0"/>
      <w:marBottom w:val="0"/>
      <w:divBdr>
        <w:top w:val="none" w:sz="0" w:space="0" w:color="auto"/>
        <w:left w:val="none" w:sz="0" w:space="0" w:color="auto"/>
        <w:bottom w:val="none" w:sz="0" w:space="0" w:color="auto"/>
        <w:right w:val="none" w:sz="0" w:space="0" w:color="auto"/>
      </w:divBdr>
    </w:div>
    <w:div w:id="523981620">
      <w:bodyDiv w:val="1"/>
      <w:marLeft w:val="0"/>
      <w:marRight w:val="0"/>
      <w:marTop w:val="0"/>
      <w:marBottom w:val="0"/>
      <w:divBdr>
        <w:top w:val="none" w:sz="0" w:space="0" w:color="auto"/>
        <w:left w:val="none" w:sz="0" w:space="0" w:color="auto"/>
        <w:bottom w:val="none" w:sz="0" w:space="0" w:color="auto"/>
        <w:right w:val="none" w:sz="0" w:space="0" w:color="auto"/>
      </w:divBdr>
    </w:div>
    <w:div w:id="583104773">
      <w:bodyDiv w:val="1"/>
      <w:marLeft w:val="0"/>
      <w:marRight w:val="0"/>
      <w:marTop w:val="0"/>
      <w:marBottom w:val="0"/>
      <w:divBdr>
        <w:top w:val="none" w:sz="0" w:space="0" w:color="auto"/>
        <w:left w:val="none" w:sz="0" w:space="0" w:color="auto"/>
        <w:bottom w:val="none" w:sz="0" w:space="0" w:color="auto"/>
        <w:right w:val="none" w:sz="0" w:space="0" w:color="auto"/>
      </w:divBdr>
    </w:div>
    <w:div w:id="585305075">
      <w:bodyDiv w:val="1"/>
      <w:marLeft w:val="0"/>
      <w:marRight w:val="0"/>
      <w:marTop w:val="0"/>
      <w:marBottom w:val="0"/>
      <w:divBdr>
        <w:top w:val="none" w:sz="0" w:space="0" w:color="auto"/>
        <w:left w:val="none" w:sz="0" w:space="0" w:color="auto"/>
        <w:bottom w:val="none" w:sz="0" w:space="0" w:color="auto"/>
        <w:right w:val="none" w:sz="0" w:space="0" w:color="auto"/>
      </w:divBdr>
    </w:div>
    <w:div w:id="588736188">
      <w:bodyDiv w:val="1"/>
      <w:marLeft w:val="0"/>
      <w:marRight w:val="0"/>
      <w:marTop w:val="0"/>
      <w:marBottom w:val="0"/>
      <w:divBdr>
        <w:top w:val="none" w:sz="0" w:space="0" w:color="auto"/>
        <w:left w:val="none" w:sz="0" w:space="0" w:color="auto"/>
        <w:bottom w:val="none" w:sz="0" w:space="0" w:color="auto"/>
        <w:right w:val="none" w:sz="0" w:space="0" w:color="auto"/>
      </w:divBdr>
    </w:div>
    <w:div w:id="591856805">
      <w:bodyDiv w:val="1"/>
      <w:marLeft w:val="0"/>
      <w:marRight w:val="0"/>
      <w:marTop w:val="0"/>
      <w:marBottom w:val="0"/>
      <w:divBdr>
        <w:top w:val="none" w:sz="0" w:space="0" w:color="auto"/>
        <w:left w:val="none" w:sz="0" w:space="0" w:color="auto"/>
        <w:bottom w:val="none" w:sz="0" w:space="0" w:color="auto"/>
        <w:right w:val="none" w:sz="0" w:space="0" w:color="auto"/>
      </w:divBdr>
    </w:div>
    <w:div w:id="617298468">
      <w:bodyDiv w:val="1"/>
      <w:marLeft w:val="0"/>
      <w:marRight w:val="0"/>
      <w:marTop w:val="0"/>
      <w:marBottom w:val="0"/>
      <w:divBdr>
        <w:top w:val="none" w:sz="0" w:space="0" w:color="auto"/>
        <w:left w:val="none" w:sz="0" w:space="0" w:color="auto"/>
        <w:bottom w:val="none" w:sz="0" w:space="0" w:color="auto"/>
        <w:right w:val="none" w:sz="0" w:space="0" w:color="auto"/>
      </w:divBdr>
    </w:div>
    <w:div w:id="624434016">
      <w:bodyDiv w:val="1"/>
      <w:marLeft w:val="0"/>
      <w:marRight w:val="0"/>
      <w:marTop w:val="0"/>
      <w:marBottom w:val="0"/>
      <w:divBdr>
        <w:top w:val="none" w:sz="0" w:space="0" w:color="auto"/>
        <w:left w:val="none" w:sz="0" w:space="0" w:color="auto"/>
        <w:bottom w:val="none" w:sz="0" w:space="0" w:color="auto"/>
        <w:right w:val="none" w:sz="0" w:space="0" w:color="auto"/>
      </w:divBdr>
    </w:div>
    <w:div w:id="624779147">
      <w:bodyDiv w:val="1"/>
      <w:marLeft w:val="0"/>
      <w:marRight w:val="0"/>
      <w:marTop w:val="0"/>
      <w:marBottom w:val="0"/>
      <w:divBdr>
        <w:top w:val="none" w:sz="0" w:space="0" w:color="auto"/>
        <w:left w:val="none" w:sz="0" w:space="0" w:color="auto"/>
        <w:bottom w:val="none" w:sz="0" w:space="0" w:color="auto"/>
        <w:right w:val="none" w:sz="0" w:space="0" w:color="auto"/>
      </w:divBdr>
    </w:div>
    <w:div w:id="648831189">
      <w:bodyDiv w:val="1"/>
      <w:marLeft w:val="0"/>
      <w:marRight w:val="0"/>
      <w:marTop w:val="0"/>
      <w:marBottom w:val="0"/>
      <w:divBdr>
        <w:top w:val="none" w:sz="0" w:space="0" w:color="auto"/>
        <w:left w:val="none" w:sz="0" w:space="0" w:color="auto"/>
        <w:bottom w:val="none" w:sz="0" w:space="0" w:color="auto"/>
        <w:right w:val="none" w:sz="0" w:space="0" w:color="auto"/>
      </w:divBdr>
      <w:divsChild>
        <w:div w:id="1770421159">
          <w:marLeft w:val="0"/>
          <w:marRight w:val="0"/>
          <w:marTop w:val="272"/>
          <w:marBottom w:val="272"/>
          <w:divBdr>
            <w:top w:val="none" w:sz="0" w:space="0" w:color="auto"/>
            <w:left w:val="none" w:sz="0" w:space="0" w:color="auto"/>
            <w:bottom w:val="none" w:sz="0" w:space="0" w:color="auto"/>
            <w:right w:val="none" w:sz="0" w:space="0" w:color="auto"/>
          </w:divBdr>
        </w:div>
      </w:divsChild>
    </w:div>
    <w:div w:id="666330072">
      <w:bodyDiv w:val="1"/>
      <w:marLeft w:val="0"/>
      <w:marRight w:val="0"/>
      <w:marTop w:val="0"/>
      <w:marBottom w:val="0"/>
      <w:divBdr>
        <w:top w:val="none" w:sz="0" w:space="0" w:color="auto"/>
        <w:left w:val="none" w:sz="0" w:space="0" w:color="auto"/>
        <w:bottom w:val="none" w:sz="0" w:space="0" w:color="auto"/>
        <w:right w:val="none" w:sz="0" w:space="0" w:color="auto"/>
      </w:divBdr>
    </w:div>
    <w:div w:id="685601337">
      <w:bodyDiv w:val="1"/>
      <w:marLeft w:val="0"/>
      <w:marRight w:val="0"/>
      <w:marTop w:val="0"/>
      <w:marBottom w:val="0"/>
      <w:divBdr>
        <w:top w:val="none" w:sz="0" w:space="0" w:color="auto"/>
        <w:left w:val="none" w:sz="0" w:space="0" w:color="auto"/>
        <w:bottom w:val="none" w:sz="0" w:space="0" w:color="auto"/>
        <w:right w:val="none" w:sz="0" w:space="0" w:color="auto"/>
      </w:divBdr>
      <w:divsChild>
        <w:div w:id="1633368824">
          <w:marLeft w:val="0"/>
          <w:marRight w:val="0"/>
          <w:marTop w:val="0"/>
          <w:marBottom w:val="1500"/>
          <w:divBdr>
            <w:top w:val="none" w:sz="0" w:space="0" w:color="auto"/>
            <w:left w:val="none" w:sz="0" w:space="0" w:color="auto"/>
            <w:bottom w:val="none" w:sz="0" w:space="0" w:color="auto"/>
            <w:right w:val="none" w:sz="0" w:space="0" w:color="auto"/>
          </w:divBdr>
          <w:divsChild>
            <w:div w:id="706299161">
              <w:marLeft w:val="0"/>
              <w:marRight w:val="0"/>
              <w:marTop w:val="0"/>
              <w:marBottom w:val="0"/>
              <w:divBdr>
                <w:top w:val="none" w:sz="0" w:space="0" w:color="auto"/>
                <w:left w:val="none" w:sz="0" w:space="0" w:color="auto"/>
                <w:bottom w:val="none" w:sz="0" w:space="0" w:color="auto"/>
                <w:right w:val="none" w:sz="0" w:space="0" w:color="auto"/>
              </w:divBdr>
              <w:divsChild>
                <w:div w:id="1430270760">
                  <w:marLeft w:val="0"/>
                  <w:marRight w:val="0"/>
                  <w:marTop w:val="0"/>
                  <w:marBottom w:val="0"/>
                  <w:divBdr>
                    <w:top w:val="none" w:sz="0" w:space="0" w:color="auto"/>
                    <w:left w:val="none" w:sz="0" w:space="0" w:color="auto"/>
                    <w:bottom w:val="none" w:sz="0" w:space="0" w:color="auto"/>
                    <w:right w:val="none" w:sz="0" w:space="0" w:color="auto"/>
                  </w:divBdr>
                  <w:divsChild>
                    <w:div w:id="173302710">
                      <w:marLeft w:val="0"/>
                      <w:marRight w:val="0"/>
                      <w:marTop w:val="0"/>
                      <w:marBottom w:val="0"/>
                      <w:divBdr>
                        <w:top w:val="none" w:sz="0" w:space="0" w:color="auto"/>
                        <w:left w:val="none" w:sz="0" w:space="0" w:color="auto"/>
                        <w:bottom w:val="none" w:sz="0" w:space="0" w:color="auto"/>
                        <w:right w:val="none" w:sz="0" w:space="0" w:color="auto"/>
                      </w:divBdr>
                      <w:divsChild>
                        <w:div w:id="184636362">
                          <w:marLeft w:val="0"/>
                          <w:marRight w:val="0"/>
                          <w:marTop w:val="0"/>
                          <w:marBottom w:val="0"/>
                          <w:divBdr>
                            <w:top w:val="none" w:sz="0" w:space="0" w:color="auto"/>
                            <w:left w:val="none" w:sz="0" w:space="0" w:color="auto"/>
                            <w:bottom w:val="none" w:sz="0" w:space="0" w:color="auto"/>
                            <w:right w:val="none" w:sz="0" w:space="0" w:color="auto"/>
                          </w:divBdr>
                          <w:divsChild>
                            <w:div w:id="237059340">
                              <w:marLeft w:val="0"/>
                              <w:marRight w:val="0"/>
                              <w:marTop w:val="0"/>
                              <w:marBottom w:val="0"/>
                              <w:divBdr>
                                <w:top w:val="none" w:sz="0" w:space="0" w:color="auto"/>
                                <w:left w:val="none" w:sz="0" w:space="0" w:color="auto"/>
                                <w:bottom w:val="none" w:sz="0" w:space="0" w:color="auto"/>
                                <w:right w:val="none" w:sz="0" w:space="0" w:color="auto"/>
                              </w:divBdr>
                            </w:div>
                            <w:div w:id="299918036">
                              <w:marLeft w:val="0"/>
                              <w:marRight w:val="0"/>
                              <w:marTop w:val="0"/>
                              <w:marBottom w:val="0"/>
                              <w:divBdr>
                                <w:top w:val="none" w:sz="0" w:space="0" w:color="auto"/>
                                <w:left w:val="none" w:sz="0" w:space="0" w:color="auto"/>
                                <w:bottom w:val="none" w:sz="0" w:space="0" w:color="auto"/>
                                <w:right w:val="none" w:sz="0" w:space="0" w:color="auto"/>
                              </w:divBdr>
                            </w:div>
                            <w:div w:id="1153060639">
                              <w:marLeft w:val="0"/>
                              <w:marRight w:val="0"/>
                              <w:marTop w:val="0"/>
                              <w:marBottom w:val="0"/>
                              <w:divBdr>
                                <w:top w:val="none" w:sz="0" w:space="0" w:color="auto"/>
                                <w:left w:val="none" w:sz="0" w:space="0" w:color="auto"/>
                                <w:bottom w:val="none" w:sz="0" w:space="0" w:color="auto"/>
                                <w:right w:val="none" w:sz="0" w:space="0" w:color="auto"/>
                              </w:divBdr>
                            </w:div>
                            <w:div w:id="1247379437">
                              <w:marLeft w:val="0"/>
                              <w:marRight w:val="0"/>
                              <w:marTop w:val="0"/>
                              <w:marBottom w:val="0"/>
                              <w:divBdr>
                                <w:top w:val="none" w:sz="0" w:space="0" w:color="auto"/>
                                <w:left w:val="none" w:sz="0" w:space="0" w:color="auto"/>
                                <w:bottom w:val="none" w:sz="0" w:space="0" w:color="auto"/>
                                <w:right w:val="none" w:sz="0" w:space="0" w:color="auto"/>
                              </w:divBdr>
                            </w:div>
                            <w:div w:id="19307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1526">
          <w:marLeft w:val="0"/>
          <w:marRight w:val="0"/>
          <w:marTop w:val="0"/>
          <w:marBottom w:val="1500"/>
          <w:divBdr>
            <w:top w:val="none" w:sz="0" w:space="0" w:color="auto"/>
            <w:left w:val="none" w:sz="0" w:space="0" w:color="auto"/>
            <w:bottom w:val="none" w:sz="0" w:space="0" w:color="auto"/>
            <w:right w:val="none" w:sz="0" w:space="0" w:color="auto"/>
          </w:divBdr>
          <w:divsChild>
            <w:div w:id="2092383979">
              <w:marLeft w:val="0"/>
              <w:marRight w:val="0"/>
              <w:marTop w:val="0"/>
              <w:marBottom w:val="0"/>
              <w:divBdr>
                <w:top w:val="none" w:sz="0" w:space="0" w:color="auto"/>
                <w:left w:val="none" w:sz="0" w:space="0" w:color="auto"/>
                <w:bottom w:val="none" w:sz="0" w:space="0" w:color="auto"/>
                <w:right w:val="none" w:sz="0" w:space="0" w:color="auto"/>
              </w:divBdr>
              <w:divsChild>
                <w:div w:id="164905048">
                  <w:marLeft w:val="0"/>
                  <w:marRight w:val="0"/>
                  <w:marTop w:val="0"/>
                  <w:marBottom w:val="0"/>
                  <w:divBdr>
                    <w:top w:val="none" w:sz="0" w:space="0" w:color="auto"/>
                    <w:left w:val="none" w:sz="0" w:space="0" w:color="auto"/>
                    <w:bottom w:val="none" w:sz="0" w:space="0" w:color="auto"/>
                    <w:right w:val="none" w:sz="0" w:space="0" w:color="auto"/>
                  </w:divBdr>
                  <w:divsChild>
                    <w:div w:id="390276909">
                      <w:marLeft w:val="0"/>
                      <w:marRight w:val="0"/>
                      <w:marTop w:val="0"/>
                      <w:marBottom w:val="0"/>
                      <w:divBdr>
                        <w:top w:val="none" w:sz="0" w:space="0" w:color="auto"/>
                        <w:left w:val="none" w:sz="0" w:space="0" w:color="auto"/>
                        <w:bottom w:val="none" w:sz="0" w:space="0" w:color="auto"/>
                        <w:right w:val="none" w:sz="0" w:space="0" w:color="auto"/>
                      </w:divBdr>
                      <w:divsChild>
                        <w:div w:id="947591267">
                          <w:marLeft w:val="0"/>
                          <w:marRight w:val="0"/>
                          <w:marTop w:val="0"/>
                          <w:marBottom w:val="0"/>
                          <w:divBdr>
                            <w:top w:val="none" w:sz="0" w:space="0" w:color="auto"/>
                            <w:left w:val="none" w:sz="0" w:space="0" w:color="auto"/>
                            <w:bottom w:val="none" w:sz="0" w:space="0" w:color="auto"/>
                            <w:right w:val="none" w:sz="0" w:space="0" w:color="auto"/>
                          </w:divBdr>
                          <w:divsChild>
                            <w:div w:id="968631650">
                              <w:marLeft w:val="0"/>
                              <w:marRight w:val="0"/>
                              <w:marTop w:val="0"/>
                              <w:marBottom w:val="0"/>
                              <w:divBdr>
                                <w:top w:val="none" w:sz="0" w:space="0" w:color="auto"/>
                                <w:left w:val="none" w:sz="0" w:space="0" w:color="auto"/>
                                <w:bottom w:val="none" w:sz="0" w:space="0" w:color="auto"/>
                                <w:right w:val="none" w:sz="0" w:space="0" w:color="auto"/>
                              </w:divBdr>
                            </w:div>
                            <w:div w:id="15624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806">
          <w:marLeft w:val="0"/>
          <w:marRight w:val="0"/>
          <w:marTop w:val="0"/>
          <w:marBottom w:val="1500"/>
          <w:divBdr>
            <w:top w:val="none" w:sz="0" w:space="0" w:color="auto"/>
            <w:left w:val="none" w:sz="0" w:space="0" w:color="auto"/>
            <w:bottom w:val="none" w:sz="0" w:space="0" w:color="auto"/>
            <w:right w:val="none" w:sz="0" w:space="0" w:color="auto"/>
          </w:divBdr>
        </w:div>
        <w:div w:id="2012485152">
          <w:marLeft w:val="0"/>
          <w:marRight w:val="0"/>
          <w:marTop w:val="0"/>
          <w:marBottom w:val="1500"/>
          <w:divBdr>
            <w:top w:val="none" w:sz="0" w:space="0" w:color="auto"/>
            <w:left w:val="none" w:sz="0" w:space="0" w:color="auto"/>
            <w:bottom w:val="none" w:sz="0" w:space="0" w:color="auto"/>
            <w:right w:val="none" w:sz="0" w:space="0" w:color="auto"/>
          </w:divBdr>
          <w:divsChild>
            <w:div w:id="1769428507">
              <w:marLeft w:val="0"/>
              <w:marRight w:val="0"/>
              <w:marTop w:val="0"/>
              <w:marBottom w:val="0"/>
              <w:divBdr>
                <w:top w:val="none" w:sz="0" w:space="0" w:color="auto"/>
                <w:left w:val="none" w:sz="0" w:space="0" w:color="auto"/>
                <w:bottom w:val="none" w:sz="0" w:space="0" w:color="auto"/>
                <w:right w:val="none" w:sz="0" w:space="0" w:color="auto"/>
              </w:divBdr>
              <w:divsChild>
                <w:div w:id="2146118038">
                  <w:marLeft w:val="0"/>
                  <w:marRight w:val="0"/>
                  <w:marTop w:val="0"/>
                  <w:marBottom w:val="0"/>
                  <w:divBdr>
                    <w:top w:val="none" w:sz="0" w:space="0" w:color="auto"/>
                    <w:left w:val="none" w:sz="0" w:space="0" w:color="auto"/>
                    <w:bottom w:val="none" w:sz="0" w:space="0" w:color="auto"/>
                    <w:right w:val="none" w:sz="0" w:space="0" w:color="auto"/>
                  </w:divBdr>
                  <w:divsChild>
                    <w:div w:id="1586986593">
                      <w:marLeft w:val="0"/>
                      <w:marRight w:val="0"/>
                      <w:marTop w:val="0"/>
                      <w:marBottom w:val="0"/>
                      <w:divBdr>
                        <w:top w:val="none" w:sz="0" w:space="0" w:color="auto"/>
                        <w:left w:val="none" w:sz="0" w:space="0" w:color="auto"/>
                        <w:bottom w:val="none" w:sz="0" w:space="0" w:color="auto"/>
                        <w:right w:val="none" w:sz="0" w:space="0" w:color="auto"/>
                      </w:divBdr>
                      <w:divsChild>
                        <w:div w:id="725841093">
                          <w:marLeft w:val="0"/>
                          <w:marRight w:val="0"/>
                          <w:marTop w:val="0"/>
                          <w:marBottom w:val="0"/>
                          <w:divBdr>
                            <w:top w:val="none" w:sz="0" w:space="0" w:color="auto"/>
                            <w:left w:val="none" w:sz="0" w:space="0" w:color="auto"/>
                            <w:bottom w:val="none" w:sz="0" w:space="0" w:color="auto"/>
                            <w:right w:val="none" w:sz="0" w:space="0" w:color="auto"/>
                          </w:divBdr>
                          <w:divsChild>
                            <w:div w:id="408500924">
                              <w:marLeft w:val="0"/>
                              <w:marRight w:val="0"/>
                              <w:marTop w:val="0"/>
                              <w:marBottom w:val="0"/>
                              <w:divBdr>
                                <w:top w:val="none" w:sz="0" w:space="0" w:color="auto"/>
                                <w:left w:val="none" w:sz="0" w:space="0" w:color="auto"/>
                                <w:bottom w:val="none" w:sz="0" w:space="0" w:color="auto"/>
                                <w:right w:val="none" w:sz="0" w:space="0" w:color="auto"/>
                              </w:divBdr>
                            </w:div>
                            <w:div w:id="608514834">
                              <w:marLeft w:val="0"/>
                              <w:marRight w:val="0"/>
                              <w:marTop w:val="0"/>
                              <w:marBottom w:val="0"/>
                              <w:divBdr>
                                <w:top w:val="none" w:sz="0" w:space="0" w:color="auto"/>
                                <w:left w:val="none" w:sz="0" w:space="0" w:color="auto"/>
                                <w:bottom w:val="none" w:sz="0" w:space="0" w:color="auto"/>
                                <w:right w:val="none" w:sz="0" w:space="0" w:color="auto"/>
                              </w:divBdr>
                            </w:div>
                            <w:div w:id="1114863218">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237395271">
                              <w:marLeft w:val="0"/>
                              <w:marRight w:val="0"/>
                              <w:marTop w:val="0"/>
                              <w:marBottom w:val="0"/>
                              <w:divBdr>
                                <w:top w:val="none" w:sz="0" w:space="0" w:color="auto"/>
                                <w:left w:val="none" w:sz="0" w:space="0" w:color="auto"/>
                                <w:bottom w:val="none" w:sz="0" w:space="0" w:color="auto"/>
                                <w:right w:val="none" w:sz="0" w:space="0" w:color="auto"/>
                              </w:divBdr>
                            </w:div>
                            <w:div w:id="1401715565">
                              <w:marLeft w:val="0"/>
                              <w:marRight w:val="0"/>
                              <w:marTop w:val="0"/>
                              <w:marBottom w:val="0"/>
                              <w:divBdr>
                                <w:top w:val="none" w:sz="0" w:space="0" w:color="auto"/>
                                <w:left w:val="none" w:sz="0" w:space="0" w:color="auto"/>
                                <w:bottom w:val="none" w:sz="0" w:space="0" w:color="auto"/>
                                <w:right w:val="none" w:sz="0" w:space="0" w:color="auto"/>
                              </w:divBdr>
                            </w:div>
                            <w:div w:id="1473715371">
                              <w:marLeft w:val="0"/>
                              <w:marRight w:val="0"/>
                              <w:marTop w:val="0"/>
                              <w:marBottom w:val="0"/>
                              <w:divBdr>
                                <w:top w:val="none" w:sz="0" w:space="0" w:color="auto"/>
                                <w:left w:val="none" w:sz="0" w:space="0" w:color="auto"/>
                                <w:bottom w:val="none" w:sz="0" w:space="0" w:color="auto"/>
                                <w:right w:val="none" w:sz="0" w:space="0" w:color="auto"/>
                              </w:divBdr>
                            </w:div>
                            <w:div w:id="1484542513">
                              <w:marLeft w:val="0"/>
                              <w:marRight w:val="0"/>
                              <w:marTop w:val="0"/>
                              <w:marBottom w:val="0"/>
                              <w:divBdr>
                                <w:top w:val="none" w:sz="0" w:space="0" w:color="auto"/>
                                <w:left w:val="none" w:sz="0" w:space="0" w:color="auto"/>
                                <w:bottom w:val="none" w:sz="0" w:space="0" w:color="auto"/>
                                <w:right w:val="none" w:sz="0" w:space="0" w:color="auto"/>
                              </w:divBdr>
                            </w:div>
                            <w:div w:id="1811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514">
      <w:bodyDiv w:val="1"/>
      <w:marLeft w:val="0"/>
      <w:marRight w:val="0"/>
      <w:marTop w:val="0"/>
      <w:marBottom w:val="0"/>
      <w:divBdr>
        <w:top w:val="none" w:sz="0" w:space="0" w:color="auto"/>
        <w:left w:val="none" w:sz="0" w:space="0" w:color="auto"/>
        <w:bottom w:val="none" w:sz="0" w:space="0" w:color="auto"/>
        <w:right w:val="none" w:sz="0" w:space="0" w:color="auto"/>
      </w:divBdr>
    </w:div>
    <w:div w:id="830565551">
      <w:bodyDiv w:val="1"/>
      <w:marLeft w:val="0"/>
      <w:marRight w:val="0"/>
      <w:marTop w:val="0"/>
      <w:marBottom w:val="0"/>
      <w:divBdr>
        <w:top w:val="none" w:sz="0" w:space="0" w:color="auto"/>
        <w:left w:val="none" w:sz="0" w:space="0" w:color="auto"/>
        <w:bottom w:val="none" w:sz="0" w:space="0" w:color="auto"/>
        <w:right w:val="none" w:sz="0" w:space="0" w:color="auto"/>
      </w:divBdr>
    </w:div>
    <w:div w:id="866723217">
      <w:bodyDiv w:val="1"/>
      <w:marLeft w:val="0"/>
      <w:marRight w:val="0"/>
      <w:marTop w:val="0"/>
      <w:marBottom w:val="0"/>
      <w:divBdr>
        <w:top w:val="none" w:sz="0" w:space="0" w:color="auto"/>
        <w:left w:val="none" w:sz="0" w:space="0" w:color="auto"/>
        <w:bottom w:val="none" w:sz="0" w:space="0" w:color="auto"/>
        <w:right w:val="none" w:sz="0" w:space="0" w:color="auto"/>
      </w:divBdr>
    </w:div>
    <w:div w:id="869146790">
      <w:bodyDiv w:val="1"/>
      <w:marLeft w:val="0"/>
      <w:marRight w:val="0"/>
      <w:marTop w:val="0"/>
      <w:marBottom w:val="0"/>
      <w:divBdr>
        <w:top w:val="none" w:sz="0" w:space="0" w:color="auto"/>
        <w:left w:val="none" w:sz="0" w:space="0" w:color="auto"/>
        <w:bottom w:val="none" w:sz="0" w:space="0" w:color="auto"/>
        <w:right w:val="none" w:sz="0" w:space="0" w:color="auto"/>
      </w:divBdr>
    </w:div>
    <w:div w:id="870384353">
      <w:bodyDiv w:val="1"/>
      <w:marLeft w:val="0"/>
      <w:marRight w:val="0"/>
      <w:marTop w:val="0"/>
      <w:marBottom w:val="0"/>
      <w:divBdr>
        <w:top w:val="none" w:sz="0" w:space="0" w:color="auto"/>
        <w:left w:val="none" w:sz="0" w:space="0" w:color="auto"/>
        <w:bottom w:val="none" w:sz="0" w:space="0" w:color="auto"/>
        <w:right w:val="none" w:sz="0" w:space="0" w:color="auto"/>
      </w:divBdr>
      <w:divsChild>
        <w:div w:id="1425803479">
          <w:marLeft w:val="0"/>
          <w:marRight w:val="136"/>
          <w:marTop w:val="0"/>
          <w:marBottom w:val="0"/>
          <w:divBdr>
            <w:top w:val="none" w:sz="0" w:space="0" w:color="auto"/>
            <w:left w:val="none" w:sz="0" w:space="0" w:color="auto"/>
            <w:bottom w:val="none" w:sz="0" w:space="0" w:color="auto"/>
            <w:right w:val="none" w:sz="0" w:space="0" w:color="auto"/>
          </w:divBdr>
        </w:div>
      </w:divsChild>
    </w:div>
    <w:div w:id="877934416">
      <w:bodyDiv w:val="1"/>
      <w:marLeft w:val="0"/>
      <w:marRight w:val="0"/>
      <w:marTop w:val="0"/>
      <w:marBottom w:val="0"/>
      <w:divBdr>
        <w:top w:val="none" w:sz="0" w:space="0" w:color="auto"/>
        <w:left w:val="none" w:sz="0" w:space="0" w:color="auto"/>
        <w:bottom w:val="none" w:sz="0" w:space="0" w:color="auto"/>
        <w:right w:val="none" w:sz="0" w:space="0" w:color="auto"/>
      </w:divBdr>
    </w:div>
    <w:div w:id="951665475">
      <w:bodyDiv w:val="1"/>
      <w:marLeft w:val="0"/>
      <w:marRight w:val="0"/>
      <w:marTop w:val="0"/>
      <w:marBottom w:val="0"/>
      <w:divBdr>
        <w:top w:val="none" w:sz="0" w:space="0" w:color="auto"/>
        <w:left w:val="none" w:sz="0" w:space="0" w:color="auto"/>
        <w:bottom w:val="none" w:sz="0" w:space="0" w:color="auto"/>
        <w:right w:val="none" w:sz="0" w:space="0" w:color="auto"/>
      </w:divBdr>
    </w:div>
    <w:div w:id="971787862">
      <w:bodyDiv w:val="1"/>
      <w:marLeft w:val="0"/>
      <w:marRight w:val="0"/>
      <w:marTop w:val="0"/>
      <w:marBottom w:val="0"/>
      <w:divBdr>
        <w:top w:val="none" w:sz="0" w:space="0" w:color="auto"/>
        <w:left w:val="none" w:sz="0" w:space="0" w:color="auto"/>
        <w:bottom w:val="none" w:sz="0" w:space="0" w:color="auto"/>
        <w:right w:val="none" w:sz="0" w:space="0" w:color="auto"/>
      </w:divBdr>
    </w:div>
    <w:div w:id="979068613">
      <w:bodyDiv w:val="1"/>
      <w:marLeft w:val="0"/>
      <w:marRight w:val="0"/>
      <w:marTop w:val="0"/>
      <w:marBottom w:val="0"/>
      <w:divBdr>
        <w:top w:val="none" w:sz="0" w:space="0" w:color="auto"/>
        <w:left w:val="none" w:sz="0" w:space="0" w:color="auto"/>
        <w:bottom w:val="none" w:sz="0" w:space="0" w:color="auto"/>
        <w:right w:val="none" w:sz="0" w:space="0" w:color="auto"/>
      </w:divBdr>
      <w:divsChild>
        <w:div w:id="1914967693">
          <w:marLeft w:val="0"/>
          <w:marRight w:val="0"/>
          <w:marTop w:val="0"/>
          <w:marBottom w:val="0"/>
          <w:divBdr>
            <w:top w:val="none" w:sz="0" w:space="0" w:color="auto"/>
            <w:left w:val="none" w:sz="0" w:space="0" w:color="auto"/>
            <w:bottom w:val="none" w:sz="0" w:space="0" w:color="auto"/>
            <w:right w:val="none" w:sz="0" w:space="0" w:color="auto"/>
          </w:divBdr>
          <w:divsChild>
            <w:div w:id="1077899145">
              <w:marLeft w:val="0"/>
              <w:marRight w:val="0"/>
              <w:marTop w:val="0"/>
              <w:marBottom w:val="0"/>
              <w:divBdr>
                <w:top w:val="none" w:sz="0" w:space="0" w:color="auto"/>
                <w:left w:val="none" w:sz="0" w:space="0" w:color="auto"/>
                <w:bottom w:val="none" w:sz="0" w:space="0" w:color="auto"/>
                <w:right w:val="none" w:sz="0" w:space="0" w:color="auto"/>
              </w:divBdr>
              <w:divsChild>
                <w:div w:id="727074109">
                  <w:marLeft w:val="0"/>
                  <w:marRight w:val="0"/>
                  <w:marTop w:val="0"/>
                  <w:marBottom w:val="0"/>
                  <w:divBdr>
                    <w:top w:val="none" w:sz="0" w:space="0" w:color="auto"/>
                    <w:left w:val="none" w:sz="0" w:space="0" w:color="auto"/>
                    <w:bottom w:val="none" w:sz="0" w:space="0" w:color="auto"/>
                    <w:right w:val="none" w:sz="0" w:space="0" w:color="auto"/>
                  </w:divBdr>
                  <w:divsChild>
                    <w:div w:id="1995378260">
                      <w:marLeft w:val="0"/>
                      <w:marRight w:val="0"/>
                      <w:marTop w:val="0"/>
                      <w:marBottom w:val="0"/>
                      <w:divBdr>
                        <w:top w:val="none" w:sz="0" w:space="0" w:color="auto"/>
                        <w:left w:val="none" w:sz="0" w:space="0" w:color="auto"/>
                        <w:bottom w:val="none" w:sz="0" w:space="0" w:color="auto"/>
                        <w:right w:val="none" w:sz="0" w:space="0" w:color="auto"/>
                      </w:divBdr>
                      <w:divsChild>
                        <w:div w:id="583026729">
                          <w:marLeft w:val="0"/>
                          <w:marRight w:val="0"/>
                          <w:marTop w:val="0"/>
                          <w:marBottom w:val="0"/>
                          <w:divBdr>
                            <w:top w:val="none" w:sz="0" w:space="0" w:color="auto"/>
                            <w:left w:val="none" w:sz="0" w:space="0" w:color="auto"/>
                            <w:bottom w:val="none" w:sz="0" w:space="0" w:color="auto"/>
                            <w:right w:val="none" w:sz="0" w:space="0" w:color="auto"/>
                          </w:divBdr>
                          <w:divsChild>
                            <w:div w:id="1128086359">
                              <w:marLeft w:val="0"/>
                              <w:marRight w:val="0"/>
                              <w:marTop w:val="0"/>
                              <w:marBottom w:val="0"/>
                              <w:divBdr>
                                <w:top w:val="none" w:sz="0" w:space="0" w:color="auto"/>
                                <w:left w:val="none" w:sz="0" w:space="0" w:color="auto"/>
                                <w:bottom w:val="none" w:sz="0" w:space="0" w:color="auto"/>
                                <w:right w:val="none" w:sz="0" w:space="0" w:color="auto"/>
                              </w:divBdr>
                              <w:divsChild>
                                <w:div w:id="1900506685">
                                  <w:marLeft w:val="0"/>
                                  <w:marRight w:val="0"/>
                                  <w:marTop w:val="0"/>
                                  <w:marBottom w:val="0"/>
                                  <w:divBdr>
                                    <w:top w:val="none" w:sz="0" w:space="0" w:color="auto"/>
                                    <w:left w:val="none" w:sz="0" w:space="0" w:color="auto"/>
                                    <w:bottom w:val="none" w:sz="0" w:space="0" w:color="auto"/>
                                    <w:right w:val="none" w:sz="0" w:space="0" w:color="auto"/>
                                  </w:divBdr>
                                  <w:divsChild>
                                    <w:div w:id="415324436">
                                      <w:marLeft w:val="0"/>
                                      <w:marRight w:val="0"/>
                                      <w:marTop w:val="0"/>
                                      <w:marBottom w:val="0"/>
                                      <w:divBdr>
                                        <w:top w:val="none" w:sz="0" w:space="0" w:color="auto"/>
                                        <w:left w:val="none" w:sz="0" w:space="0" w:color="auto"/>
                                        <w:bottom w:val="none" w:sz="0" w:space="0" w:color="auto"/>
                                        <w:right w:val="none" w:sz="0" w:space="0" w:color="auto"/>
                                      </w:divBdr>
                                      <w:divsChild>
                                        <w:div w:id="1842502239">
                                          <w:marLeft w:val="0"/>
                                          <w:marRight w:val="0"/>
                                          <w:marTop w:val="0"/>
                                          <w:marBottom w:val="0"/>
                                          <w:divBdr>
                                            <w:top w:val="none" w:sz="0" w:space="0" w:color="auto"/>
                                            <w:left w:val="none" w:sz="0" w:space="0" w:color="auto"/>
                                            <w:bottom w:val="none" w:sz="0" w:space="0" w:color="auto"/>
                                            <w:right w:val="none" w:sz="0" w:space="0" w:color="auto"/>
                                          </w:divBdr>
                                          <w:divsChild>
                                            <w:div w:id="1612973800">
                                              <w:marLeft w:val="0"/>
                                              <w:marRight w:val="0"/>
                                              <w:marTop w:val="0"/>
                                              <w:marBottom w:val="0"/>
                                              <w:divBdr>
                                                <w:top w:val="none" w:sz="0" w:space="0" w:color="auto"/>
                                                <w:left w:val="none" w:sz="0" w:space="0" w:color="auto"/>
                                                <w:bottom w:val="none" w:sz="0" w:space="0" w:color="auto"/>
                                                <w:right w:val="none" w:sz="0" w:space="0" w:color="auto"/>
                                              </w:divBdr>
                                              <w:divsChild>
                                                <w:div w:id="775559486">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725787">
      <w:bodyDiv w:val="1"/>
      <w:marLeft w:val="1"/>
      <w:marRight w:val="20"/>
      <w:marTop w:val="0"/>
      <w:marBottom w:val="0"/>
      <w:divBdr>
        <w:top w:val="none" w:sz="0" w:space="0" w:color="auto"/>
        <w:left w:val="none" w:sz="0" w:space="0" w:color="auto"/>
        <w:bottom w:val="none" w:sz="0" w:space="0" w:color="auto"/>
        <w:right w:val="none" w:sz="0" w:space="0" w:color="auto"/>
      </w:divBdr>
    </w:div>
    <w:div w:id="1074888502">
      <w:bodyDiv w:val="1"/>
      <w:marLeft w:val="0"/>
      <w:marRight w:val="0"/>
      <w:marTop w:val="0"/>
      <w:marBottom w:val="0"/>
      <w:divBdr>
        <w:top w:val="none" w:sz="0" w:space="0" w:color="auto"/>
        <w:left w:val="none" w:sz="0" w:space="0" w:color="auto"/>
        <w:bottom w:val="none" w:sz="0" w:space="0" w:color="auto"/>
        <w:right w:val="none" w:sz="0" w:space="0" w:color="auto"/>
      </w:divBdr>
      <w:divsChild>
        <w:div w:id="379666641">
          <w:marLeft w:val="0"/>
          <w:marRight w:val="0"/>
          <w:marTop w:val="0"/>
          <w:marBottom w:val="1500"/>
          <w:divBdr>
            <w:top w:val="none" w:sz="0" w:space="0" w:color="auto"/>
            <w:left w:val="none" w:sz="0" w:space="0" w:color="auto"/>
            <w:bottom w:val="none" w:sz="0" w:space="0" w:color="auto"/>
            <w:right w:val="none" w:sz="0" w:space="0" w:color="auto"/>
          </w:divBdr>
          <w:divsChild>
            <w:div w:id="1428500180">
              <w:marLeft w:val="0"/>
              <w:marRight w:val="0"/>
              <w:marTop w:val="0"/>
              <w:marBottom w:val="0"/>
              <w:divBdr>
                <w:top w:val="none" w:sz="0" w:space="0" w:color="auto"/>
                <w:left w:val="none" w:sz="0" w:space="0" w:color="auto"/>
                <w:bottom w:val="none" w:sz="0" w:space="0" w:color="auto"/>
                <w:right w:val="none" w:sz="0" w:space="0" w:color="auto"/>
              </w:divBdr>
              <w:divsChild>
                <w:div w:id="2041127540">
                  <w:marLeft w:val="0"/>
                  <w:marRight w:val="0"/>
                  <w:marTop w:val="0"/>
                  <w:marBottom w:val="0"/>
                  <w:divBdr>
                    <w:top w:val="none" w:sz="0" w:space="0" w:color="auto"/>
                    <w:left w:val="none" w:sz="0" w:space="0" w:color="auto"/>
                    <w:bottom w:val="none" w:sz="0" w:space="0" w:color="auto"/>
                    <w:right w:val="none" w:sz="0" w:space="0" w:color="auto"/>
                  </w:divBdr>
                  <w:divsChild>
                    <w:div w:id="888763437">
                      <w:marLeft w:val="0"/>
                      <w:marRight w:val="0"/>
                      <w:marTop w:val="0"/>
                      <w:marBottom w:val="0"/>
                      <w:divBdr>
                        <w:top w:val="none" w:sz="0" w:space="0" w:color="auto"/>
                        <w:left w:val="none" w:sz="0" w:space="0" w:color="auto"/>
                        <w:bottom w:val="none" w:sz="0" w:space="0" w:color="auto"/>
                        <w:right w:val="none" w:sz="0" w:space="0" w:color="auto"/>
                      </w:divBdr>
                      <w:divsChild>
                        <w:div w:id="1487546916">
                          <w:marLeft w:val="0"/>
                          <w:marRight w:val="0"/>
                          <w:marTop w:val="0"/>
                          <w:marBottom w:val="0"/>
                          <w:divBdr>
                            <w:top w:val="none" w:sz="0" w:space="0" w:color="auto"/>
                            <w:left w:val="none" w:sz="0" w:space="0" w:color="auto"/>
                            <w:bottom w:val="none" w:sz="0" w:space="0" w:color="auto"/>
                            <w:right w:val="none" w:sz="0" w:space="0" w:color="auto"/>
                          </w:divBdr>
                          <w:divsChild>
                            <w:div w:id="1302730142">
                              <w:marLeft w:val="0"/>
                              <w:marRight w:val="0"/>
                              <w:marTop w:val="0"/>
                              <w:marBottom w:val="0"/>
                              <w:divBdr>
                                <w:top w:val="none" w:sz="0" w:space="0" w:color="auto"/>
                                <w:left w:val="none" w:sz="0" w:space="0" w:color="auto"/>
                                <w:bottom w:val="none" w:sz="0" w:space="0" w:color="auto"/>
                                <w:right w:val="none" w:sz="0" w:space="0" w:color="auto"/>
                              </w:divBdr>
                            </w:div>
                            <w:div w:id="13674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7528">
                      <w:marLeft w:val="0"/>
                      <w:marRight w:val="0"/>
                      <w:marTop w:val="0"/>
                      <w:marBottom w:val="0"/>
                      <w:divBdr>
                        <w:top w:val="none" w:sz="0" w:space="0" w:color="auto"/>
                        <w:left w:val="none" w:sz="0" w:space="0" w:color="auto"/>
                        <w:bottom w:val="none" w:sz="0" w:space="0" w:color="auto"/>
                        <w:right w:val="none" w:sz="0" w:space="0" w:color="auto"/>
                      </w:divBdr>
                      <w:divsChild>
                        <w:div w:id="20975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676">
          <w:marLeft w:val="0"/>
          <w:marRight w:val="0"/>
          <w:marTop w:val="0"/>
          <w:marBottom w:val="1500"/>
          <w:divBdr>
            <w:top w:val="none" w:sz="0" w:space="0" w:color="auto"/>
            <w:left w:val="none" w:sz="0" w:space="0" w:color="auto"/>
            <w:bottom w:val="none" w:sz="0" w:space="0" w:color="auto"/>
            <w:right w:val="none" w:sz="0" w:space="0" w:color="auto"/>
          </w:divBdr>
          <w:divsChild>
            <w:div w:id="1779644759">
              <w:marLeft w:val="0"/>
              <w:marRight w:val="0"/>
              <w:marTop w:val="0"/>
              <w:marBottom w:val="0"/>
              <w:divBdr>
                <w:top w:val="none" w:sz="0" w:space="0" w:color="auto"/>
                <w:left w:val="none" w:sz="0" w:space="0" w:color="auto"/>
                <w:bottom w:val="none" w:sz="0" w:space="0" w:color="auto"/>
                <w:right w:val="none" w:sz="0" w:space="0" w:color="auto"/>
              </w:divBdr>
              <w:divsChild>
                <w:div w:id="1148281278">
                  <w:marLeft w:val="0"/>
                  <w:marRight w:val="0"/>
                  <w:marTop w:val="0"/>
                  <w:marBottom w:val="0"/>
                  <w:divBdr>
                    <w:top w:val="none" w:sz="0" w:space="0" w:color="auto"/>
                    <w:left w:val="none" w:sz="0" w:space="0" w:color="auto"/>
                    <w:bottom w:val="none" w:sz="0" w:space="0" w:color="auto"/>
                    <w:right w:val="none" w:sz="0" w:space="0" w:color="auto"/>
                  </w:divBdr>
                  <w:divsChild>
                    <w:div w:id="257367511">
                      <w:marLeft w:val="0"/>
                      <w:marRight w:val="0"/>
                      <w:marTop w:val="0"/>
                      <w:marBottom w:val="0"/>
                      <w:divBdr>
                        <w:top w:val="none" w:sz="0" w:space="0" w:color="auto"/>
                        <w:left w:val="none" w:sz="0" w:space="0" w:color="auto"/>
                        <w:bottom w:val="none" w:sz="0" w:space="0" w:color="auto"/>
                        <w:right w:val="none" w:sz="0" w:space="0" w:color="auto"/>
                      </w:divBdr>
                      <w:divsChild>
                        <w:div w:id="966012511">
                          <w:marLeft w:val="0"/>
                          <w:marRight w:val="0"/>
                          <w:marTop w:val="0"/>
                          <w:marBottom w:val="0"/>
                          <w:divBdr>
                            <w:top w:val="none" w:sz="0" w:space="0" w:color="auto"/>
                            <w:left w:val="none" w:sz="0" w:space="0" w:color="auto"/>
                            <w:bottom w:val="none" w:sz="0" w:space="0" w:color="auto"/>
                            <w:right w:val="none" w:sz="0" w:space="0" w:color="auto"/>
                          </w:divBdr>
                          <w:divsChild>
                            <w:div w:id="898129662">
                              <w:marLeft w:val="0"/>
                              <w:marRight w:val="0"/>
                              <w:marTop w:val="0"/>
                              <w:marBottom w:val="0"/>
                              <w:divBdr>
                                <w:top w:val="none" w:sz="0" w:space="0" w:color="auto"/>
                                <w:left w:val="none" w:sz="0" w:space="0" w:color="auto"/>
                                <w:bottom w:val="none" w:sz="0" w:space="0" w:color="auto"/>
                                <w:right w:val="none" w:sz="0" w:space="0" w:color="auto"/>
                              </w:divBdr>
                            </w:div>
                            <w:div w:id="1250236329">
                              <w:marLeft w:val="0"/>
                              <w:marRight w:val="0"/>
                              <w:marTop w:val="0"/>
                              <w:marBottom w:val="0"/>
                              <w:divBdr>
                                <w:top w:val="none" w:sz="0" w:space="0" w:color="auto"/>
                                <w:left w:val="none" w:sz="0" w:space="0" w:color="auto"/>
                                <w:bottom w:val="none" w:sz="0" w:space="0" w:color="auto"/>
                                <w:right w:val="none" w:sz="0" w:space="0" w:color="auto"/>
                              </w:divBdr>
                            </w:div>
                            <w:div w:id="1450853352">
                              <w:marLeft w:val="0"/>
                              <w:marRight w:val="0"/>
                              <w:marTop w:val="0"/>
                              <w:marBottom w:val="0"/>
                              <w:divBdr>
                                <w:top w:val="none" w:sz="0" w:space="0" w:color="auto"/>
                                <w:left w:val="none" w:sz="0" w:space="0" w:color="auto"/>
                                <w:bottom w:val="none" w:sz="0" w:space="0" w:color="auto"/>
                                <w:right w:val="none" w:sz="0" w:space="0" w:color="auto"/>
                              </w:divBdr>
                            </w:div>
                            <w:div w:id="1562668055">
                              <w:marLeft w:val="0"/>
                              <w:marRight w:val="0"/>
                              <w:marTop w:val="0"/>
                              <w:marBottom w:val="0"/>
                              <w:divBdr>
                                <w:top w:val="none" w:sz="0" w:space="0" w:color="auto"/>
                                <w:left w:val="none" w:sz="0" w:space="0" w:color="auto"/>
                                <w:bottom w:val="none" w:sz="0" w:space="0" w:color="auto"/>
                                <w:right w:val="none" w:sz="0" w:space="0" w:color="auto"/>
                              </w:divBdr>
                            </w:div>
                            <w:div w:id="17262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5404">
          <w:marLeft w:val="0"/>
          <w:marRight w:val="0"/>
          <w:marTop w:val="0"/>
          <w:marBottom w:val="1500"/>
          <w:divBdr>
            <w:top w:val="none" w:sz="0" w:space="0" w:color="auto"/>
            <w:left w:val="none" w:sz="0" w:space="0" w:color="auto"/>
            <w:bottom w:val="none" w:sz="0" w:space="0" w:color="auto"/>
            <w:right w:val="none" w:sz="0" w:space="0" w:color="auto"/>
          </w:divBdr>
          <w:divsChild>
            <w:div w:id="240261892">
              <w:marLeft w:val="0"/>
              <w:marRight w:val="0"/>
              <w:marTop w:val="0"/>
              <w:marBottom w:val="0"/>
              <w:divBdr>
                <w:top w:val="none" w:sz="0" w:space="0" w:color="auto"/>
                <w:left w:val="none" w:sz="0" w:space="0" w:color="auto"/>
                <w:bottom w:val="none" w:sz="0" w:space="0" w:color="auto"/>
                <w:right w:val="none" w:sz="0" w:space="0" w:color="auto"/>
              </w:divBdr>
              <w:divsChild>
                <w:div w:id="800685519">
                  <w:marLeft w:val="0"/>
                  <w:marRight w:val="0"/>
                  <w:marTop w:val="0"/>
                  <w:marBottom w:val="0"/>
                  <w:divBdr>
                    <w:top w:val="none" w:sz="0" w:space="0" w:color="auto"/>
                    <w:left w:val="none" w:sz="0" w:space="0" w:color="auto"/>
                    <w:bottom w:val="none" w:sz="0" w:space="0" w:color="auto"/>
                    <w:right w:val="none" w:sz="0" w:space="0" w:color="auto"/>
                  </w:divBdr>
                  <w:divsChild>
                    <w:div w:id="1794976368">
                      <w:marLeft w:val="0"/>
                      <w:marRight w:val="0"/>
                      <w:marTop w:val="0"/>
                      <w:marBottom w:val="0"/>
                      <w:divBdr>
                        <w:top w:val="none" w:sz="0" w:space="0" w:color="auto"/>
                        <w:left w:val="none" w:sz="0" w:space="0" w:color="auto"/>
                        <w:bottom w:val="none" w:sz="0" w:space="0" w:color="auto"/>
                        <w:right w:val="none" w:sz="0" w:space="0" w:color="auto"/>
                      </w:divBdr>
                      <w:divsChild>
                        <w:div w:id="1213930541">
                          <w:marLeft w:val="0"/>
                          <w:marRight w:val="0"/>
                          <w:marTop w:val="0"/>
                          <w:marBottom w:val="0"/>
                          <w:divBdr>
                            <w:top w:val="none" w:sz="0" w:space="0" w:color="auto"/>
                            <w:left w:val="none" w:sz="0" w:space="0" w:color="auto"/>
                            <w:bottom w:val="none" w:sz="0" w:space="0" w:color="auto"/>
                            <w:right w:val="none" w:sz="0" w:space="0" w:color="auto"/>
                          </w:divBdr>
                          <w:divsChild>
                            <w:div w:id="809054767">
                              <w:marLeft w:val="0"/>
                              <w:marRight w:val="0"/>
                              <w:marTop w:val="0"/>
                              <w:marBottom w:val="0"/>
                              <w:divBdr>
                                <w:top w:val="none" w:sz="0" w:space="0" w:color="auto"/>
                                <w:left w:val="none" w:sz="0" w:space="0" w:color="auto"/>
                                <w:bottom w:val="none" w:sz="0" w:space="0" w:color="auto"/>
                                <w:right w:val="none" w:sz="0" w:space="0" w:color="auto"/>
                              </w:divBdr>
                            </w:div>
                            <w:div w:id="910385594">
                              <w:marLeft w:val="0"/>
                              <w:marRight w:val="0"/>
                              <w:marTop w:val="0"/>
                              <w:marBottom w:val="0"/>
                              <w:divBdr>
                                <w:top w:val="none" w:sz="0" w:space="0" w:color="auto"/>
                                <w:left w:val="none" w:sz="0" w:space="0" w:color="auto"/>
                                <w:bottom w:val="none" w:sz="0" w:space="0" w:color="auto"/>
                                <w:right w:val="none" w:sz="0" w:space="0" w:color="auto"/>
                              </w:divBdr>
                            </w:div>
                            <w:div w:id="1460688607">
                              <w:marLeft w:val="0"/>
                              <w:marRight w:val="0"/>
                              <w:marTop w:val="0"/>
                              <w:marBottom w:val="0"/>
                              <w:divBdr>
                                <w:top w:val="none" w:sz="0" w:space="0" w:color="auto"/>
                                <w:left w:val="none" w:sz="0" w:space="0" w:color="auto"/>
                                <w:bottom w:val="none" w:sz="0" w:space="0" w:color="auto"/>
                                <w:right w:val="none" w:sz="0" w:space="0" w:color="auto"/>
                              </w:divBdr>
                            </w:div>
                            <w:div w:id="1581719464">
                              <w:marLeft w:val="0"/>
                              <w:marRight w:val="0"/>
                              <w:marTop w:val="0"/>
                              <w:marBottom w:val="0"/>
                              <w:divBdr>
                                <w:top w:val="none" w:sz="0" w:space="0" w:color="auto"/>
                                <w:left w:val="none" w:sz="0" w:space="0" w:color="auto"/>
                                <w:bottom w:val="none" w:sz="0" w:space="0" w:color="auto"/>
                                <w:right w:val="none" w:sz="0" w:space="0" w:color="auto"/>
                              </w:divBdr>
                            </w:div>
                            <w:div w:id="1970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7856">
                      <w:marLeft w:val="0"/>
                      <w:marRight w:val="0"/>
                      <w:marTop w:val="0"/>
                      <w:marBottom w:val="0"/>
                      <w:divBdr>
                        <w:top w:val="none" w:sz="0" w:space="0" w:color="auto"/>
                        <w:left w:val="none" w:sz="0" w:space="0" w:color="auto"/>
                        <w:bottom w:val="none" w:sz="0" w:space="0" w:color="auto"/>
                        <w:right w:val="none" w:sz="0" w:space="0" w:color="auto"/>
                      </w:divBdr>
                      <w:divsChild>
                        <w:div w:id="775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1405">
      <w:bodyDiv w:val="1"/>
      <w:marLeft w:val="0"/>
      <w:marRight w:val="0"/>
      <w:marTop w:val="0"/>
      <w:marBottom w:val="0"/>
      <w:divBdr>
        <w:top w:val="none" w:sz="0" w:space="0" w:color="auto"/>
        <w:left w:val="none" w:sz="0" w:space="0" w:color="auto"/>
        <w:bottom w:val="none" w:sz="0" w:space="0" w:color="auto"/>
        <w:right w:val="none" w:sz="0" w:space="0" w:color="auto"/>
      </w:divBdr>
      <w:divsChild>
        <w:div w:id="304698002">
          <w:marLeft w:val="0"/>
          <w:marRight w:val="0"/>
          <w:marTop w:val="0"/>
          <w:marBottom w:val="1500"/>
          <w:divBdr>
            <w:top w:val="none" w:sz="0" w:space="0" w:color="auto"/>
            <w:left w:val="none" w:sz="0" w:space="0" w:color="auto"/>
            <w:bottom w:val="none" w:sz="0" w:space="0" w:color="auto"/>
            <w:right w:val="none" w:sz="0" w:space="0" w:color="auto"/>
          </w:divBdr>
          <w:divsChild>
            <w:div w:id="612204033">
              <w:marLeft w:val="0"/>
              <w:marRight w:val="0"/>
              <w:marTop w:val="0"/>
              <w:marBottom w:val="0"/>
              <w:divBdr>
                <w:top w:val="none" w:sz="0" w:space="0" w:color="auto"/>
                <w:left w:val="none" w:sz="0" w:space="0" w:color="auto"/>
                <w:bottom w:val="none" w:sz="0" w:space="0" w:color="auto"/>
                <w:right w:val="none" w:sz="0" w:space="0" w:color="auto"/>
              </w:divBdr>
              <w:divsChild>
                <w:div w:id="1624457555">
                  <w:marLeft w:val="0"/>
                  <w:marRight w:val="0"/>
                  <w:marTop w:val="0"/>
                  <w:marBottom w:val="0"/>
                  <w:divBdr>
                    <w:top w:val="none" w:sz="0" w:space="0" w:color="auto"/>
                    <w:left w:val="none" w:sz="0" w:space="0" w:color="auto"/>
                    <w:bottom w:val="none" w:sz="0" w:space="0" w:color="auto"/>
                    <w:right w:val="none" w:sz="0" w:space="0" w:color="auto"/>
                  </w:divBdr>
                  <w:divsChild>
                    <w:div w:id="1499929184">
                      <w:marLeft w:val="0"/>
                      <w:marRight w:val="0"/>
                      <w:marTop w:val="0"/>
                      <w:marBottom w:val="0"/>
                      <w:divBdr>
                        <w:top w:val="none" w:sz="0" w:space="0" w:color="auto"/>
                        <w:left w:val="none" w:sz="0" w:space="0" w:color="auto"/>
                        <w:bottom w:val="none" w:sz="0" w:space="0" w:color="auto"/>
                        <w:right w:val="none" w:sz="0" w:space="0" w:color="auto"/>
                      </w:divBdr>
                      <w:divsChild>
                        <w:div w:id="1278828613">
                          <w:marLeft w:val="0"/>
                          <w:marRight w:val="0"/>
                          <w:marTop w:val="0"/>
                          <w:marBottom w:val="0"/>
                          <w:divBdr>
                            <w:top w:val="none" w:sz="0" w:space="0" w:color="auto"/>
                            <w:left w:val="none" w:sz="0" w:space="0" w:color="auto"/>
                            <w:bottom w:val="none" w:sz="0" w:space="0" w:color="auto"/>
                            <w:right w:val="none" w:sz="0" w:space="0" w:color="auto"/>
                          </w:divBdr>
                          <w:divsChild>
                            <w:div w:id="5059267">
                              <w:marLeft w:val="0"/>
                              <w:marRight w:val="0"/>
                              <w:marTop w:val="0"/>
                              <w:marBottom w:val="0"/>
                              <w:divBdr>
                                <w:top w:val="none" w:sz="0" w:space="0" w:color="auto"/>
                                <w:left w:val="none" w:sz="0" w:space="0" w:color="auto"/>
                                <w:bottom w:val="none" w:sz="0" w:space="0" w:color="auto"/>
                                <w:right w:val="none" w:sz="0" w:space="0" w:color="auto"/>
                              </w:divBdr>
                            </w:div>
                            <w:div w:id="30959898">
                              <w:marLeft w:val="0"/>
                              <w:marRight w:val="0"/>
                              <w:marTop w:val="0"/>
                              <w:marBottom w:val="0"/>
                              <w:divBdr>
                                <w:top w:val="none" w:sz="0" w:space="0" w:color="auto"/>
                                <w:left w:val="none" w:sz="0" w:space="0" w:color="auto"/>
                                <w:bottom w:val="none" w:sz="0" w:space="0" w:color="auto"/>
                                <w:right w:val="none" w:sz="0" w:space="0" w:color="auto"/>
                              </w:divBdr>
                            </w:div>
                            <w:div w:id="826559312">
                              <w:marLeft w:val="0"/>
                              <w:marRight w:val="0"/>
                              <w:marTop w:val="0"/>
                              <w:marBottom w:val="0"/>
                              <w:divBdr>
                                <w:top w:val="none" w:sz="0" w:space="0" w:color="auto"/>
                                <w:left w:val="none" w:sz="0" w:space="0" w:color="auto"/>
                                <w:bottom w:val="none" w:sz="0" w:space="0" w:color="auto"/>
                                <w:right w:val="none" w:sz="0" w:space="0" w:color="auto"/>
                              </w:divBdr>
                            </w:div>
                            <w:div w:id="10317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4816">
          <w:marLeft w:val="0"/>
          <w:marRight w:val="0"/>
          <w:marTop w:val="0"/>
          <w:marBottom w:val="1500"/>
          <w:divBdr>
            <w:top w:val="none" w:sz="0" w:space="0" w:color="auto"/>
            <w:left w:val="none" w:sz="0" w:space="0" w:color="auto"/>
            <w:bottom w:val="none" w:sz="0" w:space="0" w:color="auto"/>
            <w:right w:val="none" w:sz="0" w:space="0" w:color="auto"/>
          </w:divBdr>
          <w:divsChild>
            <w:div w:id="1575050743">
              <w:marLeft w:val="0"/>
              <w:marRight w:val="0"/>
              <w:marTop w:val="0"/>
              <w:marBottom w:val="0"/>
              <w:divBdr>
                <w:top w:val="none" w:sz="0" w:space="0" w:color="auto"/>
                <w:left w:val="none" w:sz="0" w:space="0" w:color="auto"/>
                <w:bottom w:val="none" w:sz="0" w:space="0" w:color="auto"/>
                <w:right w:val="none" w:sz="0" w:space="0" w:color="auto"/>
              </w:divBdr>
              <w:divsChild>
                <w:div w:id="256060732">
                  <w:marLeft w:val="0"/>
                  <w:marRight w:val="0"/>
                  <w:marTop w:val="0"/>
                  <w:marBottom w:val="0"/>
                  <w:divBdr>
                    <w:top w:val="none" w:sz="0" w:space="0" w:color="auto"/>
                    <w:left w:val="none" w:sz="0" w:space="0" w:color="auto"/>
                    <w:bottom w:val="none" w:sz="0" w:space="0" w:color="auto"/>
                    <w:right w:val="none" w:sz="0" w:space="0" w:color="auto"/>
                  </w:divBdr>
                  <w:divsChild>
                    <w:div w:id="359206573">
                      <w:marLeft w:val="0"/>
                      <w:marRight w:val="0"/>
                      <w:marTop w:val="0"/>
                      <w:marBottom w:val="0"/>
                      <w:divBdr>
                        <w:top w:val="none" w:sz="0" w:space="0" w:color="auto"/>
                        <w:left w:val="none" w:sz="0" w:space="0" w:color="auto"/>
                        <w:bottom w:val="none" w:sz="0" w:space="0" w:color="auto"/>
                        <w:right w:val="none" w:sz="0" w:space="0" w:color="auto"/>
                      </w:divBdr>
                      <w:divsChild>
                        <w:div w:id="693112383">
                          <w:marLeft w:val="0"/>
                          <w:marRight w:val="0"/>
                          <w:marTop w:val="0"/>
                          <w:marBottom w:val="0"/>
                          <w:divBdr>
                            <w:top w:val="none" w:sz="0" w:space="0" w:color="auto"/>
                            <w:left w:val="none" w:sz="0" w:space="0" w:color="auto"/>
                            <w:bottom w:val="none" w:sz="0" w:space="0" w:color="auto"/>
                            <w:right w:val="none" w:sz="0" w:space="0" w:color="auto"/>
                          </w:divBdr>
                          <w:divsChild>
                            <w:div w:id="79909791">
                              <w:marLeft w:val="0"/>
                              <w:marRight w:val="0"/>
                              <w:marTop w:val="0"/>
                              <w:marBottom w:val="0"/>
                              <w:divBdr>
                                <w:top w:val="none" w:sz="0" w:space="0" w:color="auto"/>
                                <w:left w:val="none" w:sz="0" w:space="0" w:color="auto"/>
                                <w:bottom w:val="none" w:sz="0" w:space="0" w:color="auto"/>
                                <w:right w:val="none" w:sz="0" w:space="0" w:color="auto"/>
                              </w:divBdr>
                            </w:div>
                            <w:div w:id="521017842">
                              <w:marLeft w:val="0"/>
                              <w:marRight w:val="0"/>
                              <w:marTop w:val="0"/>
                              <w:marBottom w:val="0"/>
                              <w:divBdr>
                                <w:top w:val="none" w:sz="0" w:space="0" w:color="auto"/>
                                <w:left w:val="none" w:sz="0" w:space="0" w:color="auto"/>
                                <w:bottom w:val="none" w:sz="0" w:space="0" w:color="auto"/>
                                <w:right w:val="none" w:sz="0" w:space="0" w:color="auto"/>
                              </w:divBdr>
                            </w:div>
                            <w:div w:id="613561855">
                              <w:marLeft w:val="0"/>
                              <w:marRight w:val="0"/>
                              <w:marTop w:val="0"/>
                              <w:marBottom w:val="0"/>
                              <w:divBdr>
                                <w:top w:val="none" w:sz="0" w:space="0" w:color="auto"/>
                                <w:left w:val="none" w:sz="0" w:space="0" w:color="auto"/>
                                <w:bottom w:val="none" w:sz="0" w:space="0" w:color="auto"/>
                                <w:right w:val="none" w:sz="0" w:space="0" w:color="auto"/>
                              </w:divBdr>
                            </w:div>
                            <w:div w:id="1892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84677">
      <w:bodyDiv w:val="1"/>
      <w:marLeft w:val="0"/>
      <w:marRight w:val="0"/>
      <w:marTop w:val="0"/>
      <w:marBottom w:val="0"/>
      <w:divBdr>
        <w:top w:val="none" w:sz="0" w:space="0" w:color="auto"/>
        <w:left w:val="none" w:sz="0" w:space="0" w:color="auto"/>
        <w:bottom w:val="none" w:sz="0" w:space="0" w:color="auto"/>
        <w:right w:val="none" w:sz="0" w:space="0" w:color="auto"/>
      </w:divBdr>
    </w:div>
    <w:div w:id="1196112659">
      <w:bodyDiv w:val="1"/>
      <w:marLeft w:val="0"/>
      <w:marRight w:val="0"/>
      <w:marTop w:val="0"/>
      <w:marBottom w:val="0"/>
      <w:divBdr>
        <w:top w:val="none" w:sz="0" w:space="0" w:color="auto"/>
        <w:left w:val="none" w:sz="0" w:space="0" w:color="auto"/>
        <w:bottom w:val="none" w:sz="0" w:space="0" w:color="auto"/>
        <w:right w:val="none" w:sz="0" w:space="0" w:color="auto"/>
      </w:divBdr>
    </w:div>
    <w:div w:id="1200703134">
      <w:bodyDiv w:val="1"/>
      <w:marLeft w:val="0"/>
      <w:marRight w:val="0"/>
      <w:marTop w:val="0"/>
      <w:marBottom w:val="0"/>
      <w:divBdr>
        <w:top w:val="none" w:sz="0" w:space="0" w:color="auto"/>
        <w:left w:val="none" w:sz="0" w:space="0" w:color="auto"/>
        <w:bottom w:val="none" w:sz="0" w:space="0" w:color="auto"/>
        <w:right w:val="none" w:sz="0" w:space="0" w:color="auto"/>
      </w:divBdr>
    </w:div>
    <w:div w:id="1213075830">
      <w:bodyDiv w:val="1"/>
      <w:marLeft w:val="0"/>
      <w:marRight w:val="0"/>
      <w:marTop w:val="0"/>
      <w:marBottom w:val="0"/>
      <w:divBdr>
        <w:top w:val="none" w:sz="0" w:space="0" w:color="auto"/>
        <w:left w:val="none" w:sz="0" w:space="0" w:color="auto"/>
        <w:bottom w:val="none" w:sz="0" w:space="0" w:color="auto"/>
        <w:right w:val="none" w:sz="0" w:space="0" w:color="auto"/>
      </w:divBdr>
    </w:div>
    <w:div w:id="1251432282">
      <w:bodyDiv w:val="1"/>
      <w:marLeft w:val="0"/>
      <w:marRight w:val="0"/>
      <w:marTop w:val="0"/>
      <w:marBottom w:val="0"/>
      <w:divBdr>
        <w:top w:val="none" w:sz="0" w:space="0" w:color="auto"/>
        <w:left w:val="none" w:sz="0" w:space="0" w:color="auto"/>
        <w:bottom w:val="none" w:sz="0" w:space="0" w:color="auto"/>
        <w:right w:val="none" w:sz="0" w:space="0" w:color="auto"/>
      </w:divBdr>
    </w:div>
    <w:div w:id="1267420844">
      <w:bodyDiv w:val="1"/>
      <w:marLeft w:val="0"/>
      <w:marRight w:val="0"/>
      <w:marTop w:val="0"/>
      <w:marBottom w:val="0"/>
      <w:divBdr>
        <w:top w:val="none" w:sz="0" w:space="0" w:color="auto"/>
        <w:left w:val="none" w:sz="0" w:space="0" w:color="auto"/>
        <w:bottom w:val="none" w:sz="0" w:space="0" w:color="auto"/>
        <w:right w:val="none" w:sz="0" w:space="0" w:color="auto"/>
      </w:divBdr>
    </w:div>
    <w:div w:id="1335524577">
      <w:bodyDiv w:val="1"/>
      <w:marLeft w:val="0"/>
      <w:marRight w:val="0"/>
      <w:marTop w:val="0"/>
      <w:marBottom w:val="0"/>
      <w:divBdr>
        <w:top w:val="none" w:sz="0" w:space="0" w:color="auto"/>
        <w:left w:val="none" w:sz="0" w:space="0" w:color="auto"/>
        <w:bottom w:val="none" w:sz="0" w:space="0" w:color="auto"/>
        <w:right w:val="none" w:sz="0" w:space="0" w:color="auto"/>
      </w:divBdr>
    </w:div>
    <w:div w:id="1373186710">
      <w:bodyDiv w:val="1"/>
      <w:marLeft w:val="0"/>
      <w:marRight w:val="0"/>
      <w:marTop w:val="0"/>
      <w:marBottom w:val="0"/>
      <w:divBdr>
        <w:top w:val="none" w:sz="0" w:space="0" w:color="auto"/>
        <w:left w:val="none" w:sz="0" w:space="0" w:color="auto"/>
        <w:bottom w:val="none" w:sz="0" w:space="0" w:color="auto"/>
        <w:right w:val="none" w:sz="0" w:space="0" w:color="auto"/>
      </w:divBdr>
    </w:div>
    <w:div w:id="1438139408">
      <w:bodyDiv w:val="1"/>
      <w:marLeft w:val="1"/>
      <w:marRight w:val="20"/>
      <w:marTop w:val="0"/>
      <w:marBottom w:val="0"/>
      <w:divBdr>
        <w:top w:val="none" w:sz="0" w:space="0" w:color="auto"/>
        <w:left w:val="none" w:sz="0" w:space="0" w:color="auto"/>
        <w:bottom w:val="none" w:sz="0" w:space="0" w:color="auto"/>
        <w:right w:val="none" w:sz="0" w:space="0" w:color="auto"/>
      </w:divBdr>
    </w:div>
    <w:div w:id="1475222719">
      <w:bodyDiv w:val="1"/>
      <w:marLeft w:val="0"/>
      <w:marRight w:val="0"/>
      <w:marTop w:val="0"/>
      <w:marBottom w:val="0"/>
      <w:divBdr>
        <w:top w:val="none" w:sz="0" w:space="0" w:color="auto"/>
        <w:left w:val="none" w:sz="0" w:space="0" w:color="auto"/>
        <w:bottom w:val="none" w:sz="0" w:space="0" w:color="auto"/>
        <w:right w:val="none" w:sz="0" w:space="0" w:color="auto"/>
      </w:divBdr>
    </w:div>
    <w:div w:id="1501656466">
      <w:bodyDiv w:val="1"/>
      <w:marLeft w:val="0"/>
      <w:marRight w:val="0"/>
      <w:marTop w:val="0"/>
      <w:marBottom w:val="0"/>
      <w:divBdr>
        <w:top w:val="none" w:sz="0" w:space="0" w:color="auto"/>
        <w:left w:val="none" w:sz="0" w:space="0" w:color="auto"/>
        <w:bottom w:val="none" w:sz="0" w:space="0" w:color="auto"/>
        <w:right w:val="none" w:sz="0" w:space="0" w:color="auto"/>
      </w:divBdr>
    </w:div>
    <w:div w:id="1516580078">
      <w:bodyDiv w:val="1"/>
      <w:marLeft w:val="0"/>
      <w:marRight w:val="0"/>
      <w:marTop w:val="0"/>
      <w:marBottom w:val="0"/>
      <w:divBdr>
        <w:top w:val="none" w:sz="0" w:space="0" w:color="auto"/>
        <w:left w:val="none" w:sz="0" w:space="0" w:color="auto"/>
        <w:bottom w:val="none" w:sz="0" w:space="0" w:color="auto"/>
        <w:right w:val="none" w:sz="0" w:space="0" w:color="auto"/>
      </w:divBdr>
    </w:div>
    <w:div w:id="1542283864">
      <w:bodyDiv w:val="1"/>
      <w:marLeft w:val="0"/>
      <w:marRight w:val="0"/>
      <w:marTop w:val="0"/>
      <w:marBottom w:val="0"/>
      <w:divBdr>
        <w:top w:val="none" w:sz="0" w:space="0" w:color="auto"/>
        <w:left w:val="none" w:sz="0" w:space="0" w:color="auto"/>
        <w:bottom w:val="none" w:sz="0" w:space="0" w:color="auto"/>
        <w:right w:val="none" w:sz="0" w:space="0" w:color="auto"/>
      </w:divBdr>
    </w:div>
    <w:div w:id="1555890898">
      <w:bodyDiv w:val="1"/>
      <w:marLeft w:val="0"/>
      <w:marRight w:val="0"/>
      <w:marTop w:val="0"/>
      <w:marBottom w:val="0"/>
      <w:divBdr>
        <w:top w:val="none" w:sz="0" w:space="0" w:color="auto"/>
        <w:left w:val="none" w:sz="0" w:space="0" w:color="auto"/>
        <w:bottom w:val="none" w:sz="0" w:space="0" w:color="auto"/>
        <w:right w:val="none" w:sz="0" w:space="0" w:color="auto"/>
      </w:divBdr>
      <w:divsChild>
        <w:div w:id="587881694">
          <w:marLeft w:val="0"/>
          <w:marRight w:val="0"/>
          <w:marTop w:val="0"/>
          <w:marBottom w:val="0"/>
          <w:divBdr>
            <w:top w:val="none" w:sz="0" w:space="0" w:color="auto"/>
            <w:left w:val="none" w:sz="0" w:space="0" w:color="auto"/>
            <w:bottom w:val="none" w:sz="0" w:space="0" w:color="auto"/>
            <w:right w:val="none" w:sz="0" w:space="0" w:color="auto"/>
          </w:divBdr>
          <w:divsChild>
            <w:div w:id="86342905">
              <w:marLeft w:val="0"/>
              <w:marRight w:val="0"/>
              <w:marTop w:val="0"/>
              <w:marBottom w:val="0"/>
              <w:divBdr>
                <w:top w:val="none" w:sz="0" w:space="0" w:color="auto"/>
                <w:left w:val="none" w:sz="0" w:space="0" w:color="auto"/>
                <w:bottom w:val="none" w:sz="0" w:space="0" w:color="auto"/>
                <w:right w:val="none" w:sz="0" w:space="0" w:color="auto"/>
              </w:divBdr>
            </w:div>
            <w:div w:id="236981982">
              <w:marLeft w:val="0"/>
              <w:marRight w:val="0"/>
              <w:marTop w:val="0"/>
              <w:marBottom w:val="0"/>
              <w:divBdr>
                <w:top w:val="none" w:sz="0" w:space="0" w:color="auto"/>
                <w:left w:val="none" w:sz="0" w:space="0" w:color="auto"/>
                <w:bottom w:val="none" w:sz="0" w:space="0" w:color="auto"/>
                <w:right w:val="none" w:sz="0" w:space="0" w:color="auto"/>
              </w:divBdr>
            </w:div>
            <w:div w:id="295726335">
              <w:marLeft w:val="0"/>
              <w:marRight w:val="0"/>
              <w:marTop w:val="0"/>
              <w:marBottom w:val="0"/>
              <w:divBdr>
                <w:top w:val="none" w:sz="0" w:space="0" w:color="auto"/>
                <w:left w:val="none" w:sz="0" w:space="0" w:color="auto"/>
                <w:bottom w:val="none" w:sz="0" w:space="0" w:color="auto"/>
                <w:right w:val="none" w:sz="0" w:space="0" w:color="auto"/>
              </w:divBdr>
            </w:div>
            <w:div w:id="397674064">
              <w:marLeft w:val="0"/>
              <w:marRight w:val="0"/>
              <w:marTop w:val="0"/>
              <w:marBottom w:val="0"/>
              <w:divBdr>
                <w:top w:val="none" w:sz="0" w:space="0" w:color="auto"/>
                <w:left w:val="none" w:sz="0" w:space="0" w:color="auto"/>
                <w:bottom w:val="none" w:sz="0" w:space="0" w:color="auto"/>
                <w:right w:val="none" w:sz="0" w:space="0" w:color="auto"/>
              </w:divBdr>
            </w:div>
            <w:div w:id="754784895">
              <w:marLeft w:val="0"/>
              <w:marRight w:val="0"/>
              <w:marTop w:val="0"/>
              <w:marBottom w:val="0"/>
              <w:divBdr>
                <w:top w:val="none" w:sz="0" w:space="0" w:color="auto"/>
                <w:left w:val="none" w:sz="0" w:space="0" w:color="auto"/>
                <w:bottom w:val="none" w:sz="0" w:space="0" w:color="auto"/>
                <w:right w:val="none" w:sz="0" w:space="0" w:color="auto"/>
              </w:divBdr>
            </w:div>
            <w:div w:id="1256940678">
              <w:marLeft w:val="0"/>
              <w:marRight w:val="0"/>
              <w:marTop w:val="0"/>
              <w:marBottom w:val="0"/>
              <w:divBdr>
                <w:top w:val="none" w:sz="0" w:space="0" w:color="auto"/>
                <w:left w:val="none" w:sz="0" w:space="0" w:color="auto"/>
                <w:bottom w:val="none" w:sz="0" w:space="0" w:color="auto"/>
                <w:right w:val="none" w:sz="0" w:space="0" w:color="auto"/>
              </w:divBdr>
            </w:div>
            <w:div w:id="19064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1285">
      <w:bodyDiv w:val="1"/>
      <w:marLeft w:val="0"/>
      <w:marRight w:val="0"/>
      <w:marTop w:val="0"/>
      <w:marBottom w:val="0"/>
      <w:divBdr>
        <w:top w:val="none" w:sz="0" w:space="0" w:color="auto"/>
        <w:left w:val="none" w:sz="0" w:space="0" w:color="auto"/>
        <w:bottom w:val="none" w:sz="0" w:space="0" w:color="auto"/>
        <w:right w:val="none" w:sz="0" w:space="0" w:color="auto"/>
      </w:divBdr>
      <w:divsChild>
        <w:div w:id="884297055">
          <w:marLeft w:val="0"/>
          <w:marRight w:val="0"/>
          <w:marTop w:val="0"/>
          <w:marBottom w:val="1500"/>
          <w:divBdr>
            <w:top w:val="none" w:sz="0" w:space="0" w:color="auto"/>
            <w:left w:val="none" w:sz="0" w:space="0" w:color="auto"/>
            <w:bottom w:val="none" w:sz="0" w:space="0" w:color="auto"/>
            <w:right w:val="none" w:sz="0" w:space="0" w:color="auto"/>
          </w:divBdr>
          <w:divsChild>
            <w:div w:id="1171750572">
              <w:marLeft w:val="0"/>
              <w:marRight w:val="0"/>
              <w:marTop w:val="0"/>
              <w:marBottom w:val="0"/>
              <w:divBdr>
                <w:top w:val="none" w:sz="0" w:space="0" w:color="auto"/>
                <w:left w:val="none" w:sz="0" w:space="0" w:color="auto"/>
                <w:bottom w:val="none" w:sz="0" w:space="0" w:color="auto"/>
                <w:right w:val="none" w:sz="0" w:space="0" w:color="auto"/>
              </w:divBdr>
              <w:divsChild>
                <w:div w:id="332682394">
                  <w:marLeft w:val="0"/>
                  <w:marRight w:val="0"/>
                  <w:marTop w:val="0"/>
                  <w:marBottom w:val="0"/>
                  <w:divBdr>
                    <w:top w:val="none" w:sz="0" w:space="0" w:color="auto"/>
                    <w:left w:val="none" w:sz="0" w:space="0" w:color="auto"/>
                    <w:bottom w:val="none" w:sz="0" w:space="0" w:color="auto"/>
                    <w:right w:val="none" w:sz="0" w:space="0" w:color="auto"/>
                  </w:divBdr>
                  <w:divsChild>
                    <w:div w:id="667636339">
                      <w:marLeft w:val="0"/>
                      <w:marRight w:val="0"/>
                      <w:marTop w:val="0"/>
                      <w:marBottom w:val="0"/>
                      <w:divBdr>
                        <w:top w:val="none" w:sz="0" w:space="0" w:color="auto"/>
                        <w:left w:val="none" w:sz="0" w:space="0" w:color="auto"/>
                        <w:bottom w:val="none" w:sz="0" w:space="0" w:color="auto"/>
                        <w:right w:val="none" w:sz="0" w:space="0" w:color="auto"/>
                      </w:divBdr>
                      <w:divsChild>
                        <w:div w:id="1207333407">
                          <w:marLeft w:val="0"/>
                          <w:marRight w:val="0"/>
                          <w:marTop w:val="0"/>
                          <w:marBottom w:val="0"/>
                          <w:divBdr>
                            <w:top w:val="none" w:sz="0" w:space="0" w:color="auto"/>
                            <w:left w:val="none" w:sz="0" w:space="0" w:color="auto"/>
                            <w:bottom w:val="none" w:sz="0" w:space="0" w:color="auto"/>
                            <w:right w:val="none" w:sz="0" w:space="0" w:color="auto"/>
                          </w:divBdr>
                          <w:divsChild>
                            <w:div w:id="832719242">
                              <w:marLeft w:val="0"/>
                              <w:marRight w:val="0"/>
                              <w:marTop w:val="0"/>
                              <w:marBottom w:val="0"/>
                              <w:divBdr>
                                <w:top w:val="none" w:sz="0" w:space="0" w:color="auto"/>
                                <w:left w:val="none" w:sz="0" w:space="0" w:color="auto"/>
                                <w:bottom w:val="none" w:sz="0" w:space="0" w:color="auto"/>
                                <w:right w:val="none" w:sz="0" w:space="0" w:color="auto"/>
                              </w:divBdr>
                            </w:div>
                            <w:div w:id="11337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72664">
          <w:marLeft w:val="0"/>
          <w:marRight w:val="0"/>
          <w:marTop w:val="0"/>
          <w:marBottom w:val="1500"/>
          <w:divBdr>
            <w:top w:val="none" w:sz="0" w:space="0" w:color="auto"/>
            <w:left w:val="none" w:sz="0" w:space="0" w:color="auto"/>
            <w:bottom w:val="none" w:sz="0" w:space="0" w:color="auto"/>
            <w:right w:val="none" w:sz="0" w:space="0" w:color="auto"/>
          </w:divBdr>
        </w:div>
        <w:div w:id="1326590263">
          <w:marLeft w:val="0"/>
          <w:marRight w:val="0"/>
          <w:marTop w:val="0"/>
          <w:marBottom w:val="1500"/>
          <w:divBdr>
            <w:top w:val="none" w:sz="0" w:space="0" w:color="auto"/>
            <w:left w:val="none" w:sz="0" w:space="0" w:color="auto"/>
            <w:bottom w:val="none" w:sz="0" w:space="0" w:color="auto"/>
            <w:right w:val="none" w:sz="0" w:space="0" w:color="auto"/>
          </w:divBdr>
          <w:divsChild>
            <w:div w:id="1753307101">
              <w:marLeft w:val="0"/>
              <w:marRight w:val="0"/>
              <w:marTop w:val="0"/>
              <w:marBottom w:val="0"/>
              <w:divBdr>
                <w:top w:val="none" w:sz="0" w:space="0" w:color="auto"/>
                <w:left w:val="none" w:sz="0" w:space="0" w:color="auto"/>
                <w:bottom w:val="none" w:sz="0" w:space="0" w:color="auto"/>
                <w:right w:val="none" w:sz="0" w:space="0" w:color="auto"/>
              </w:divBdr>
              <w:divsChild>
                <w:div w:id="1816677954">
                  <w:marLeft w:val="0"/>
                  <w:marRight w:val="0"/>
                  <w:marTop w:val="0"/>
                  <w:marBottom w:val="0"/>
                  <w:divBdr>
                    <w:top w:val="none" w:sz="0" w:space="0" w:color="auto"/>
                    <w:left w:val="none" w:sz="0" w:space="0" w:color="auto"/>
                    <w:bottom w:val="none" w:sz="0" w:space="0" w:color="auto"/>
                    <w:right w:val="none" w:sz="0" w:space="0" w:color="auto"/>
                  </w:divBdr>
                  <w:divsChild>
                    <w:div w:id="65955090">
                      <w:marLeft w:val="0"/>
                      <w:marRight w:val="0"/>
                      <w:marTop w:val="0"/>
                      <w:marBottom w:val="0"/>
                      <w:divBdr>
                        <w:top w:val="none" w:sz="0" w:space="0" w:color="auto"/>
                        <w:left w:val="none" w:sz="0" w:space="0" w:color="auto"/>
                        <w:bottom w:val="none" w:sz="0" w:space="0" w:color="auto"/>
                        <w:right w:val="none" w:sz="0" w:space="0" w:color="auto"/>
                      </w:divBdr>
                      <w:divsChild>
                        <w:div w:id="314645549">
                          <w:marLeft w:val="0"/>
                          <w:marRight w:val="0"/>
                          <w:marTop w:val="0"/>
                          <w:marBottom w:val="0"/>
                          <w:divBdr>
                            <w:top w:val="none" w:sz="0" w:space="0" w:color="auto"/>
                            <w:left w:val="none" w:sz="0" w:space="0" w:color="auto"/>
                            <w:bottom w:val="none" w:sz="0" w:space="0" w:color="auto"/>
                            <w:right w:val="none" w:sz="0" w:space="0" w:color="auto"/>
                          </w:divBdr>
                          <w:divsChild>
                            <w:div w:id="51194895">
                              <w:marLeft w:val="0"/>
                              <w:marRight w:val="0"/>
                              <w:marTop w:val="0"/>
                              <w:marBottom w:val="0"/>
                              <w:divBdr>
                                <w:top w:val="none" w:sz="0" w:space="0" w:color="auto"/>
                                <w:left w:val="none" w:sz="0" w:space="0" w:color="auto"/>
                                <w:bottom w:val="none" w:sz="0" w:space="0" w:color="auto"/>
                                <w:right w:val="none" w:sz="0" w:space="0" w:color="auto"/>
                              </w:divBdr>
                            </w:div>
                            <w:div w:id="204104315">
                              <w:marLeft w:val="0"/>
                              <w:marRight w:val="0"/>
                              <w:marTop w:val="0"/>
                              <w:marBottom w:val="0"/>
                              <w:divBdr>
                                <w:top w:val="none" w:sz="0" w:space="0" w:color="auto"/>
                                <w:left w:val="none" w:sz="0" w:space="0" w:color="auto"/>
                                <w:bottom w:val="none" w:sz="0" w:space="0" w:color="auto"/>
                                <w:right w:val="none" w:sz="0" w:space="0" w:color="auto"/>
                              </w:divBdr>
                            </w:div>
                            <w:div w:id="670914120">
                              <w:marLeft w:val="0"/>
                              <w:marRight w:val="0"/>
                              <w:marTop w:val="0"/>
                              <w:marBottom w:val="0"/>
                              <w:divBdr>
                                <w:top w:val="none" w:sz="0" w:space="0" w:color="auto"/>
                                <w:left w:val="none" w:sz="0" w:space="0" w:color="auto"/>
                                <w:bottom w:val="none" w:sz="0" w:space="0" w:color="auto"/>
                                <w:right w:val="none" w:sz="0" w:space="0" w:color="auto"/>
                              </w:divBdr>
                            </w:div>
                            <w:div w:id="680007912">
                              <w:marLeft w:val="0"/>
                              <w:marRight w:val="0"/>
                              <w:marTop w:val="0"/>
                              <w:marBottom w:val="0"/>
                              <w:divBdr>
                                <w:top w:val="none" w:sz="0" w:space="0" w:color="auto"/>
                                <w:left w:val="none" w:sz="0" w:space="0" w:color="auto"/>
                                <w:bottom w:val="none" w:sz="0" w:space="0" w:color="auto"/>
                                <w:right w:val="none" w:sz="0" w:space="0" w:color="auto"/>
                              </w:divBdr>
                            </w:div>
                            <w:div w:id="770780677">
                              <w:marLeft w:val="0"/>
                              <w:marRight w:val="0"/>
                              <w:marTop w:val="0"/>
                              <w:marBottom w:val="0"/>
                              <w:divBdr>
                                <w:top w:val="none" w:sz="0" w:space="0" w:color="auto"/>
                                <w:left w:val="none" w:sz="0" w:space="0" w:color="auto"/>
                                <w:bottom w:val="none" w:sz="0" w:space="0" w:color="auto"/>
                                <w:right w:val="none" w:sz="0" w:space="0" w:color="auto"/>
                              </w:divBdr>
                            </w:div>
                            <w:div w:id="1147287077">
                              <w:marLeft w:val="0"/>
                              <w:marRight w:val="0"/>
                              <w:marTop w:val="0"/>
                              <w:marBottom w:val="0"/>
                              <w:divBdr>
                                <w:top w:val="none" w:sz="0" w:space="0" w:color="auto"/>
                                <w:left w:val="none" w:sz="0" w:space="0" w:color="auto"/>
                                <w:bottom w:val="none" w:sz="0" w:space="0" w:color="auto"/>
                                <w:right w:val="none" w:sz="0" w:space="0" w:color="auto"/>
                              </w:divBdr>
                            </w:div>
                            <w:div w:id="11473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0433">
                      <w:marLeft w:val="0"/>
                      <w:marRight w:val="0"/>
                      <w:marTop w:val="0"/>
                      <w:marBottom w:val="0"/>
                      <w:divBdr>
                        <w:top w:val="none" w:sz="0" w:space="0" w:color="auto"/>
                        <w:left w:val="none" w:sz="0" w:space="0" w:color="auto"/>
                        <w:bottom w:val="none" w:sz="0" w:space="0" w:color="auto"/>
                        <w:right w:val="none" w:sz="0" w:space="0" w:color="auto"/>
                      </w:divBdr>
                      <w:divsChild>
                        <w:div w:id="2672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56312">
      <w:bodyDiv w:val="1"/>
      <w:marLeft w:val="0"/>
      <w:marRight w:val="0"/>
      <w:marTop w:val="0"/>
      <w:marBottom w:val="0"/>
      <w:divBdr>
        <w:top w:val="none" w:sz="0" w:space="0" w:color="auto"/>
        <w:left w:val="none" w:sz="0" w:space="0" w:color="auto"/>
        <w:bottom w:val="none" w:sz="0" w:space="0" w:color="auto"/>
        <w:right w:val="none" w:sz="0" w:space="0" w:color="auto"/>
      </w:divBdr>
    </w:div>
    <w:div w:id="1646934158">
      <w:bodyDiv w:val="1"/>
      <w:marLeft w:val="0"/>
      <w:marRight w:val="0"/>
      <w:marTop w:val="0"/>
      <w:marBottom w:val="0"/>
      <w:divBdr>
        <w:top w:val="none" w:sz="0" w:space="0" w:color="auto"/>
        <w:left w:val="none" w:sz="0" w:space="0" w:color="auto"/>
        <w:bottom w:val="none" w:sz="0" w:space="0" w:color="auto"/>
        <w:right w:val="none" w:sz="0" w:space="0" w:color="auto"/>
      </w:divBdr>
      <w:divsChild>
        <w:div w:id="500243490">
          <w:marLeft w:val="0"/>
          <w:marRight w:val="0"/>
          <w:marTop w:val="0"/>
          <w:marBottom w:val="0"/>
          <w:divBdr>
            <w:top w:val="none" w:sz="0" w:space="0" w:color="auto"/>
            <w:left w:val="none" w:sz="0" w:space="0" w:color="auto"/>
            <w:bottom w:val="none" w:sz="0" w:space="0" w:color="auto"/>
            <w:right w:val="none" w:sz="0" w:space="0" w:color="auto"/>
          </w:divBdr>
          <w:divsChild>
            <w:div w:id="2063364198">
              <w:marLeft w:val="0"/>
              <w:marRight w:val="0"/>
              <w:marTop w:val="0"/>
              <w:marBottom w:val="0"/>
              <w:divBdr>
                <w:top w:val="none" w:sz="0" w:space="0" w:color="auto"/>
                <w:left w:val="none" w:sz="0" w:space="0" w:color="auto"/>
                <w:bottom w:val="none" w:sz="0" w:space="0" w:color="auto"/>
                <w:right w:val="none" w:sz="0" w:space="0" w:color="auto"/>
              </w:divBdr>
              <w:divsChild>
                <w:div w:id="1656448080">
                  <w:marLeft w:val="0"/>
                  <w:marRight w:val="0"/>
                  <w:marTop w:val="0"/>
                  <w:marBottom w:val="0"/>
                  <w:divBdr>
                    <w:top w:val="none" w:sz="0" w:space="0" w:color="auto"/>
                    <w:left w:val="none" w:sz="0" w:space="0" w:color="auto"/>
                    <w:bottom w:val="none" w:sz="0" w:space="0" w:color="auto"/>
                    <w:right w:val="none" w:sz="0" w:space="0" w:color="auto"/>
                  </w:divBdr>
                  <w:divsChild>
                    <w:div w:id="986982819">
                      <w:marLeft w:val="0"/>
                      <w:marRight w:val="0"/>
                      <w:marTop w:val="0"/>
                      <w:marBottom w:val="0"/>
                      <w:divBdr>
                        <w:top w:val="none" w:sz="0" w:space="0" w:color="auto"/>
                        <w:left w:val="none" w:sz="0" w:space="0" w:color="auto"/>
                        <w:bottom w:val="none" w:sz="0" w:space="0" w:color="auto"/>
                        <w:right w:val="none" w:sz="0" w:space="0" w:color="auto"/>
                      </w:divBdr>
                      <w:divsChild>
                        <w:div w:id="40785143">
                          <w:marLeft w:val="0"/>
                          <w:marRight w:val="0"/>
                          <w:marTop w:val="0"/>
                          <w:marBottom w:val="0"/>
                          <w:divBdr>
                            <w:top w:val="none" w:sz="0" w:space="0" w:color="auto"/>
                            <w:left w:val="none" w:sz="0" w:space="0" w:color="auto"/>
                            <w:bottom w:val="none" w:sz="0" w:space="0" w:color="auto"/>
                            <w:right w:val="none" w:sz="0" w:space="0" w:color="auto"/>
                          </w:divBdr>
                          <w:divsChild>
                            <w:div w:id="892617406">
                              <w:marLeft w:val="0"/>
                              <w:marRight w:val="0"/>
                              <w:marTop w:val="0"/>
                              <w:marBottom w:val="0"/>
                              <w:divBdr>
                                <w:top w:val="none" w:sz="0" w:space="0" w:color="auto"/>
                                <w:left w:val="none" w:sz="0" w:space="0" w:color="auto"/>
                                <w:bottom w:val="none" w:sz="0" w:space="0" w:color="auto"/>
                                <w:right w:val="none" w:sz="0" w:space="0" w:color="auto"/>
                              </w:divBdr>
                              <w:divsChild>
                                <w:div w:id="556283489">
                                  <w:marLeft w:val="0"/>
                                  <w:marRight w:val="0"/>
                                  <w:marTop w:val="0"/>
                                  <w:marBottom w:val="0"/>
                                  <w:divBdr>
                                    <w:top w:val="none" w:sz="0" w:space="0" w:color="auto"/>
                                    <w:left w:val="none" w:sz="0" w:space="0" w:color="auto"/>
                                    <w:bottom w:val="none" w:sz="0" w:space="0" w:color="auto"/>
                                    <w:right w:val="none" w:sz="0" w:space="0" w:color="auto"/>
                                  </w:divBdr>
                                  <w:divsChild>
                                    <w:div w:id="312103088">
                                      <w:marLeft w:val="0"/>
                                      <w:marRight w:val="0"/>
                                      <w:marTop w:val="0"/>
                                      <w:marBottom w:val="0"/>
                                      <w:divBdr>
                                        <w:top w:val="none" w:sz="0" w:space="0" w:color="auto"/>
                                        <w:left w:val="none" w:sz="0" w:space="0" w:color="auto"/>
                                        <w:bottom w:val="none" w:sz="0" w:space="0" w:color="auto"/>
                                        <w:right w:val="none" w:sz="0" w:space="0" w:color="auto"/>
                                      </w:divBdr>
                                      <w:divsChild>
                                        <w:div w:id="1833524948">
                                          <w:marLeft w:val="0"/>
                                          <w:marRight w:val="0"/>
                                          <w:marTop w:val="0"/>
                                          <w:marBottom w:val="0"/>
                                          <w:divBdr>
                                            <w:top w:val="none" w:sz="0" w:space="0" w:color="auto"/>
                                            <w:left w:val="none" w:sz="0" w:space="0" w:color="auto"/>
                                            <w:bottom w:val="none" w:sz="0" w:space="0" w:color="auto"/>
                                            <w:right w:val="none" w:sz="0" w:space="0" w:color="auto"/>
                                          </w:divBdr>
                                          <w:divsChild>
                                            <w:div w:id="24982795">
                                              <w:marLeft w:val="0"/>
                                              <w:marRight w:val="0"/>
                                              <w:marTop w:val="0"/>
                                              <w:marBottom w:val="0"/>
                                              <w:divBdr>
                                                <w:top w:val="none" w:sz="0" w:space="0" w:color="auto"/>
                                                <w:left w:val="none" w:sz="0" w:space="0" w:color="auto"/>
                                                <w:bottom w:val="none" w:sz="0" w:space="0" w:color="auto"/>
                                                <w:right w:val="none" w:sz="0" w:space="0" w:color="auto"/>
                                              </w:divBdr>
                                              <w:divsChild>
                                                <w:div w:id="738404285">
                                                  <w:marLeft w:val="0"/>
                                                  <w:marRight w:val="0"/>
                                                  <w:marTop w:val="0"/>
                                                  <w:marBottom w:val="0"/>
                                                  <w:divBdr>
                                                    <w:top w:val="none" w:sz="0" w:space="0" w:color="auto"/>
                                                    <w:left w:val="none" w:sz="0" w:space="0" w:color="auto"/>
                                                    <w:bottom w:val="none" w:sz="0" w:space="0" w:color="auto"/>
                                                    <w:right w:val="none" w:sz="0" w:space="0" w:color="auto"/>
                                                  </w:divBdr>
                                                  <w:divsChild>
                                                    <w:div w:id="698050762">
                                                      <w:marLeft w:val="0"/>
                                                      <w:marRight w:val="0"/>
                                                      <w:marTop w:val="0"/>
                                                      <w:marBottom w:val="0"/>
                                                      <w:divBdr>
                                                        <w:top w:val="none" w:sz="0" w:space="0" w:color="auto"/>
                                                        <w:left w:val="none" w:sz="0" w:space="0" w:color="auto"/>
                                                        <w:bottom w:val="none" w:sz="0" w:space="0" w:color="auto"/>
                                                        <w:right w:val="none" w:sz="0" w:space="0" w:color="auto"/>
                                                      </w:divBdr>
                                                      <w:divsChild>
                                                        <w:div w:id="84887905">
                                                          <w:marLeft w:val="-240"/>
                                                          <w:marRight w:val="-240"/>
                                                          <w:marTop w:val="0"/>
                                                          <w:marBottom w:val="240"/>
                                                          <w:divBdr>
                                                            <w:top w:val="none" w:sz="0" w:space="0" w:color="auto"/>
                                                            <w:left w:val="none" w:sz="0" w:space="0" w:color="auto"/>
                                                            <w:bottom w:val="none" w:sz="0" w:space="0" w:color="auto"/>
                                                            <w:right w:val="none" w:sz="0" w:space="0" w:color="auto"/>
                                                          </w:divBdr>
                                                          <w:divsChild>
                                                            <w:div w:id="1302271701">
                                                              <w:marLeft w:val="0"/>
                                                              <w:marRight w:val="0"/>
                                                              <w:marTop w:val="0"/>
                                                              <w:marBottom w:val="0"/>
                                                              <w:divBdr>
                                                                <w:top w:val="none" w:sz="0" w:space="0" w:color="auto"/>
                                                                <w:left w:val="none" w:sz="0" w:space="0" w:color="auto"/>
                                                                <w:bottom w:val="none" w:sz="0" w:space="0" w:color="auto"/>
                                                                <w:right w:val="none" w:sz="0" w:space="0" w:color="auto"/>
                                                              </w:divBdr>
                                                              <w:divsChild>
                                                                <w:div w:id="623929473">
                                                                  <w:marLeft w:val="0"/>
                                                                  <w:marRight w:val="0"/>
                                                                  <w:marTop w:val="0"/>
                                                                  <w:marBottom w:val="0"/>
                                                                  <w:divBdr>
                                                                    <w:top w:val="none" w:sz="0" w:space="0" w:color="auto"/>
                                                                    <w:left w:val="none" w:sz="0" w:space="0" w:color="auto"/>
                                                                    <w:bottom w:val="none" w:sz="0" w:space="0" w:color="auto"/>
                                                                    <w:right w:val="none" w:sz="0" w:space="0" w:color="auto"/>
                                                                  </w:divBdr>
                                                                  <w:divsChild>
                                                                    <w:div w:id="1619945614">
                                                                      <w:marLeft w:val="0"/>
                                                                      <w:marRight w:val="0"/>
                                                                      <w:marTop w:val="0"/>
                                                                      <w:marBottom w:val="0"/>
                                                                      <w:divBdr>
                                                                        <w:top w:val="none" w:sz="0" w:space="0" w:color="auto"/>
                                                                        <w:left w:val="none" w:sz="0" w:space="0" w:color="auto"/>
                                                                        <w:bottom w:val="none" w:sz="0" w:space="0" w:color="auto"/>
                                                                        <w:right w:val="none" w:sz="0" w:space="0" w:color="auto"/>
                                                                      </w:divBdr>
                                                                      <w:divsChild>
                                                                        <w:div w:id="176577238">
                                                                          <w:marLeft w:val="0"/>
                                                                          <w:marRight w:val="0"/>
                                                                          <w:marTop w:val="450"/>
                                                                          <w:marBottom w:val="300"/>
                                                                          <w:divBdr>
                                                                            <w:top w:val="none" w:sz="0" w:space="0" w:color="auto"/>
                                                                            <w:left w:val="none" w:sz="0" w:space="0" w:color="auto"/>
                                                                            <w:bottom w:val="none" w:sz="0" w:space="0" w:color="auto"/>
                                                                            <w:right w:val="none" w:sz="0" w:space="0" w:color="auto"/>
                                                                          </w:divBdr>
                                                                          <w:divsChild>
                                                                            <w:div w:id="646977658">
                                                                              <w:marLeft w:val="-225"/>
                                                                              <w:marRight w:val="-225"/>
                                                                              <w:marTop w:val="0"/>
                                                                              <w:marBottom w:val="0"/>
                                                                              <w:divBdr>
                                                                                <w:top w:val="none" w:sz="0" w:space="0" w:color="auto"/>
                                                                                <w:left w:val="none" w:sz="0" w:space="0" w:color="auto"/>
                                                                                <w:bottom w:val="none" w:sz="0" w:space="0" w:color="auto"/>
                                                                                <w:right w:val="none" w:sz="0" w:space="0" w:color="auto"/>
                                                                              </w:divBdr>
                                                                              <w:divsChild>
                                                                                <w:div w:id="1482190360">
                                                                                  <w:marLeft w:val="0"/>
                                                                                  <w:marRight w:val="0"/>
                                                                                  <w:marTop w:val="0"/>
                                                                                  <w:marBottom w:val="0"/>
                                                                                  <w:divBdr>
                                                                                    <w:top w:val="none" w:sz="0" w:space="0" w:color="auto"/>
                                                                                    <w:left w:val="none" w:sz="0" w:space="0" w:color="auto"/>
                                                                                    <w:bottom w:val="none" w:sz="0" w:space="0" w:color="auto"/>
                                                                                    <w:right w:val="none" w:sz="0" w:space="0" w:color="auto"/>
                                                                                  </w:divBdr>
                                                                                  <w:divsChild>
                                                                                    <w:div w:id="1622766946">
                                                                                      <w:marLeft w:val="0"/>
                                                                                      <w:marRight w:val="0"/>
                                                                                      <w:marTop w:val="0"/>
                                                                                      <w:marBottom w:val="0"/>
                                                                                      <w:divBdr>
                                                                                        <w:top w:val="none" w:sz="0" w:space="0" w:color="auto"/>
                                                                                        <w:left w:val="none" w:sz="0" w:space="0" w:color="auto"/>
                                                                                        <w:bottom w:val="none" w:sz="0" w:space="0" w:color="auto"/>
                                                                                        <w:right w:val="none" w:sz="0" w:space="0" w:color="auto"/>
                                                                                      </w:divBdr>
                                                                                      <w:divsChild>
                                                                                        <w:div w:id="1017973022">
                                                                                          <w:marLeft w:val="0"/>
                                                                                          <w:marRight w:val="0"/>
                                                                                          <w:marTop w:val="0"/>
                                                                                          <w:marBottom w:val="0"/>
                                                                                          <w:divBdr>
                                                                                            <w:top w:val="none" w:sz="0" w:space="0" w:color="auto"/>
                                                                                            <w:left w:val="none" w:sz="0" w:space="0" w:color="auto"/>
                                                                                            <w:bottom w:val="none" w:sz="0" w:space="0" w:color="auto"/>
                                                                                            <w:right w:val="none" w:sz="0" w:space="0" w:color="auto"/>
                                                                                          </w:divBdr>
                                                                                          <w:divsChild>
                                                                                            <w:div w:id="1602302144">
                                                                                              <w:marLeft w:val="0"/>
                                                                                              <w:marRight w:val="0"/>
                                                                                              <w:marTop w:val="0"/>
                                                                                              <w:marBottom w:val="0"/>
                                                                                              <w:divBdr>
                                                                                                <w:top w:val="none" w:sz="0" w:space="0" w:color="auto"/>
                                                                                                <w:left w:val="none" w:sz="0" w:space="0" w:color="auto"/>
                                                                                                <w:bottom w:val="none" w:sz="0" w:space="0" w:color="auto"/>
                                                                                                <w:right w:val="none" w:sz="0" w:space="0" w:color="auto"/>
                                                                                              </w:divBdr>
                                                                                              <w:divsChild>
                                                                                                <w:div w:id="10617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20381">
      <w:bodyDiv w:val="1"/>
      <w:marLeft w:val="1"/>
      <w:marRight w:val="20"/>
      <w:marTop w:val="0"/>
      <w:marBottom w:val="0"/>
      <w:divBdr>
        <w:top w:val="none" w:sz="0" w:space="0" w:color="auto"/>
        <w:left w:val="none" w:sz="0" w:space="0" w:color="auto"/>
        <w:bottom w:val="none" w:sz="0" w:space="0" w:color="auto"/>
        <w:right w:val="none" w:sz="0" w:space="0" w:color="auto"/>
      </w:divBdr>
    </w:div>
    <w:div w:id="1659962405">
      <w:bodyDiv w:val="1"/>
      <w:marLeft w:val="0"/>
      <w:marRight w:val="0"/>
      <w:marTop w:val="0"/>
      <w:marBottom w:val="0"/>
      <w:divBdr>
        <w:top w:val="none" w:sz="0" w:space="0" w:color="auto"/>
        <w:left w:val="none" w:sz="0" w:space="0" w:color="auto"/>
        <w:bottom w:val="none" w:sz="0" w:space="0" w:color="auto"/>
        <w:right w:val="none" w:sz="0" w:space="0" w:color="auto"/>
      </w:divBdr>
    </w:div>
    <w:div w:id="1688360954">
      <w:bodyDiv w:val="1"/>
      <w:marLeft w:val="0"/>
      <w:marRight w:val="0"/>
      <w:marTop w:val="0"/>
      <w:marBottom w:val="0"/>
      <w:divBdr>
        <w:top w:val="none" w:sz="0" w:space="0" w:color="auto"/>
        <w:left w:val="none" w:sz="0" w:space="0" w:color="auto"/>
        <w:bottom w:val="none" w:sz="0" w:space="0" w:color="auto"/>
        <w:right w:val="none" w:sz="0" w:space="0" w:color="auto"/>
      </w:divBdr>
      <w:divsChild>
        <w:div w:id="1801412040">
          <w:marLeft w:val="0"/>
          <w:marRight w:val="0"/>
          <w:marTop w:val="0"/>
          <w:marBottom w:val="0"/>
          <w:divBdr>
            <w:top w:val="none" w:sz="0" w:space="0" w:color="auto"/>
            <w:left w:val="none" w:sz="0" w:space="0" w:color="auto"/>
            <w:bottom w:val="none" w:sz="0" w:space="0" w:color="auto"/>
            <w:right w:val="none" w:sz="0" w:space="0" w:color="auto"/>
          </w:divBdr>
        </w:div>
      </w:divsChild>
    </w:div>
    <w:div w:id="1742096064">
      <w:bodyDiv w:val="1"/>
      <w:marLeft w:val="0"/>
      <w:marRight w:val="0"/>
      <w:marTop w:val="0"/>
      <w:marBottom w:val="0"/>
      <w:divBdr>
        <w:top w:val="none" w:sz="0" w:space="0" w:color="auto"/>
        <w:left w:val="none" w:sz="0" w:space="0" w:color="auto"/>
        <w:bottom w:val="none" w:sz="0" w:space="0" w:color="auto"/>
        <w:right w:val="none" w:sz="0" w:space="0" w:color="auto"/>
      </w:divBdr>
    </w:div>
    <w:div w:id="1880698706">
      <w:bodyDiv w:val="1"/>
      <w:marLeft w:val="0"/>
      <w:marRight w:val="0"/>
      <w:marTop w:val="0"/>
      <w:marBottom w:val="0"/>
      <w:divBdr>
        <w:top w:val="none" w:sz="0" w:space="0" w:color="auto"/>
        <w:left w:val="none" w:sz="0" w:space="0" w:color="auto"/>
        <w:bottom w:val="none" w:sz="0" w:space="0" w:color="auto"/>
        <w:right w:val="none" w:sz="0" w:space="0" w:color="auto"/>
      </w:divBdr>
      <w:divsChild>
        <w:div w:id="1955138874">
          <w:marLeft w:val="0"/>
          <w:marRight w:val="0"/>
          <w:marTop w:val="0"/>
          <w:marBottom w:val="0"/>
          <w:divBdr>
            <w:top w:val="none" w:sz="0" w:space="0" w:color="auto"/>
            <w:left w:val="none" w:sz="0" w:space="0" w:color="auto"/>
            <w:bottom w:val="none" w:sz="0" w:space="0" w:color="auto"/>
            <w:right w:val="none" w:sz="0" w:space="0" w:color="auto"/>
          </w:divBdr>
          <w:divsChild>
            <w:div w:id="900169627">
              <w:marLeft w:val="0"/>
              <w:marRight w:val="0"/>
              <w:marTop w:val="0"/>
              <w:marBottom w:val="0"/>
              <w:divBdr>
                <w:top w:val="none" w:sz="0" w:space="0" w:color="auto"/>
                <w:left w:val="none" w:sz="0" w:space="0" w:color="auto"/>
                <w:bottom w:val="none" w:sz="0" w:space="0" w:color="auto"/>
                <w:right w:val="none" w:sz="0" w:space="0" w:color="auto"/>
              </w:divBdr>
              <w:divsChild>
                <w:div w:id="711536861">
                  <w:marLeft w:val="0"/>
                  <w:marRight w:val="0"/>
                  <w:marTop w:val="0"/>
                  <w:marBottom w:val="0"/>
                  <w:divBdr>
                    <w:top w:val="none" w:sz="0" w:space="0" w:color="auto"/>
                    <w:left w:val="none" w:sz="0" w:space="0" w:color="auto"/>
                    <w:bottom w:val="none" w:sz="0" w:space="0" w:color="auto"/>
                    <w:right w:val="none" w:sz="0" w:space="0" w:color="auto"/>
                  </w:divBdr>
                  <w:divsChild>
                    <w:div w:id="29689121">
                      <w:marLeft w:val="0"/>
                      <w:marRight w:val="0"/>
                      <w:marTop w:val="0"/>
                      <w:marBottom w:val="0"/>
                      <w:divBdr>
                        <w:top w:val="none" w:sz="0" w:space="0" w:color="auto"/>
                        <w:left w:val="none" w:sz="0" w:space="0" w:color="auto"/>
                        <w:bottom w:val="none" w:sz="0" w:space="0" w:color="auto"/>
                        <w:right w:val="none" w:sz="0" w:space="0" w:color="auto"/>
                      </w:divBdr>
                    </w:div>
                    <w:div w:id="224537106">
                      <w:marLeft w:val="0"/>
                      <w:marRight w:val="0"/>
                      <w:marTop w:val="0"/>
                      <w:marBottom w:val="0"/>
                      <w:divBdr>
                        <w:top w:val="none" w:sz="0" w:space="0" w:color="auto"/>
                        <w:left w:val="none" w:sz="0" w:space="0" w:color="auto"/>
                        <w:bottom w:val="none" w:sz="0" w:space="0" w:color="auto"/>
                        <w:right w:val="none" w:sz="0" w:space="0" w:color="auto"/>
                      </w:divBdr>
                    </w:div>
                    <w:div w:id="634915248">
                      <w:marLeft w:val="0"/>
                      <w:marRight w:val="0"/>
                      <w:marTop w:val="0"/>
                      <w:marBottom w:val="0"/>
                      <w:divBdr>
                        <w:top w:val="none" w:sz="0" w:space="0" w:color="auto"/>
                        <w:left w:val="none" w:sz="0" w:space="0" w:color="auto"/>
                        <w:bottom w:val="none" w:sz="0" w:space="0" w:color="auto"/>
                        <w:right w:val="none" w:sz="0" w:space="0" w:color="auto"/>
                      </w:divBdr>
                      <w:divsChild>
                        <w:div w:id="350687841">
                          <w:marLeft w:val="0"/>
                          <w:marRight w:val="0"/>
                          <w:marTop w:val="0"/>
                          <w:marBottom w:val="0"/>
                          <w:divBdr>
                            <w:top w:val="none" w:sz="0" w:space="0" w:color="auto"/>
                            <w:left w:val="none" w:sz="0" w:space="0" w:color="auto"/>
                            <w:bottom w:val="none" w:sz="0" w:space="0" w:color="auto"/>
                            <w:right w:val="none" w:sz="0" w:space="0" w:color="auto"/>
                          </w:divBdr>
                        </w:div>
                        <w:div w:id="594636681">
                          <w:marLeft w:val="0"/>
                          <w:marRight w:val="0"/>
                          <w:marTop w:val="0"/>
                          <w:marBottom w:val="0"/>
                          <w:divBdr>
                            <w:top w:val="none" w:sz="0" w:space="0" w:color="auto"/>
                            <w:left w:val="none" w:sz="0" w:space="0" w:color="auto"/>
                            <w:bottom w:val="none" w:sz="0" w:space="0" w:color="auto"/>
                            <w:right w:val="none" w:sz="0" w:space="0" w:color="auto"/>
                          </w:divBdr>
                        </w:div>
                      </w:divsChild>
                    </w:div>
                    <w:div w:id="1012686906">
                      <w:marLeft w:val="0"/>
                      <w:marRight w:val="0"/>
                      <w:marTop w:val="0"/>
                      <w:marBottom w:val="0"/>
                      <w:divBdr>
                        <w:top w:val="none" w:sz="0" w:space="0" w:color="auto"/>
                        <w:left w:val="none" w:sz="0" w:space="0" w:color="auto"/>
                        <w:bottom w:val="none" w:sz="0" w:space="0" w:color="auto"/>
                        <w:right w:val="none" w:sz="0" w:space="0" w:color="auto"/>
                      </w:divBdr>
                      <w:divsChild>
                        <w:div w:id="996151729">
                          <w:marLeft w:val="0"/>
                          <w:marRight w:val="0"/>
                          <w:marTop w:val="0"/>
                          <w:marBottom w:val="0"/>
                          <w:divBdr>
                            <w:top w:val="none" w:sz="0" w:space="0" w:color="auto"/>
                            <w:left w:val="none" w:sz="0" w:space="0" w:color="auto"/>
                            <w:bottom w:val="none" w:sz="0" w:space="0" w:color="auto"/>
                            <w:right w:val="none" w:sz="0" w:space="0" w:color="auto"/>
                          </w:divBdr>
                        </w:div>
                      </w:divsChild>
                    </w:div>
                    <w:div w:id="1345089765">
                      <w:marLeft w:val="0"/>
                      <w:marRight w:val="0"/>
                      <w:marTop w:val="0"/>
                      <w:marBottom w:val="0"/>
                      <w:divBdr>
                        <w:top w:val="none" w:sz="0" w:space="0" w:color="auto"/>
                        <w:left w:val="none" w:sz="0" w:space="0" w:color="auto"/>
                        <w:bottom w:val="none" w:sz="0" w:space="0" w:color="auto"/>
                        <w:right w:val="none" w:sz="0" w:space="0" w:color="auto"/>
                      </w:divBdr>
                    </w:div>
                    <w:div w:id="1975794007">
                      <w:marLeft w:val="0"/>
                      <w:marRight w:val="0"/>
                      <w:marTop w:val="0"/>
                      <w:marBottom w:val="0"/>
                      <w:divBdr>
                        <w:top w:val="none" w:sz="0" w:space="0" w:color="auto"/>
                        <w:left w:val="none" w:sz="0" w:space="0" w:color="auto"/>
                        <w:bottom w:val="none" w:sz="0" w:space="0" w:color="auto"/>
                        <w:right w:val="none" w:sz="0" w:space="0" w:color="auto"/>
                      </w:divBdr>
                      <w:divsChild>
                        <w:div w:id="790131366">
                          <w:marLeft w:val="0"/>
                          <w:marRight w:val="0"/>
                          <w:marTop w:val="0"/>
                          <w:marBottom w:val="0"/>
                          <w:divBdr>
                            <w:top w:val="none" w:sz="0" w:space="0" w:color="auto"/>
                            <w:left w:val="none" w:sz="0" w:space="0" w:color="auto"/>
                            <w:bottom w:val="none" w:sz="0" w:space="0" w:color="auto"/>
                            <w:right w:val="none" w:sz="0" w:space="0" w:color="auto"/>
                          </w:divBdr>
                          <w:divsChild>
                            <w:div w:id="1594128474">
                              <w:marLeft w:val="0"/>
                              <w:marRight w:val="0"/>
                              <w:marTop w:val="0"/>
                              <w:marBottom w:val="0"/>
                              <w:divBdr>
                                <w:top w:val="none" w:sz="0" w:space="0" w:color="auto"/>
                                <w:left w:val="none" w:sz="0" w:space="0" w:color="auto"/>
                                <w:bottom w:val="none" w:sz="0" w:space="0" w:color="auto"/>
                                <w:right w:val="none" w:sz="0" w:space="0" w:color="auto"/>
                              </w:divBdr>
                              <w:divsChild>
                                <w:div w:id="105544895">
                                  <w:marLeft w:val="0"/>
                                  <w:marRight w:val="0"/>
                                  <w:marTop w:val="0"/>
                                  <w:marBottom w:val="0"/>
                                  <w:divBdr>
                                    <w:top w:val="none" w:sz="0" w:space="0" w:color="auto"/>
                                    <w:left w:val="none" w:sz="0" w:space="0" w:color="auto"/>
                                    <w:bottom w:val="none" w:sz="0" w:space="0" w:color="auto"/>
                                    <w:right w:val="none" w:sz="0" w:space="0" w:color="auto"/>
                                  </w:divBdr>
                                  <w:divsChild>
                                    <w:div w:id="680863854">
                                      <w:marLeft w:val="0"/>
                                      <w:marRight w:val="0"/>
                                      <w:marTop w:val="0"/>
                                      <w:marBottom w:val="0"/>
                                      <w:divBdr>
                                        <w:top w:val="none" w:sz="0" w:space="0" w:color="auto"/>
                                        <w:left w:val="none" w:sz="0" w:space="0" w:color="auto"/>
                                        <w:bottom w:val="none" w:sz="0" w:space="0" w:color="auto"/>
                                        <w:right w:val="none" w:sz="0" w:space="0" w:color="auto"/>
                                      </w:divBdr>
                                      <w:divsChild>
                                        <w:div w:id="837380758">
                                          <w:marLeft w:val="0"/>
                                          <w:marRight w:val="0"/>
                                          <w:marTop w:val="0"/>
                                          <w:marBottom w:val="0"/>
                                          <w:divBdr>
                                            <w:top w:val="none" w:sz="0" w:space="0" w:color="auto"/>
                                            <w:left w:val="none" w:sz="0" w:space="0" w:color="auto"/>
                                            <w:bottom w:val="none" w:sz="0" w:space="0" w:color="auto"/>
                                            <w:right w:val="none" w:sz="0" w:space="0" w:color="auto"/>
                                          </w:divBdr>
                                        </w:div>
                                        <w:div w:id="1848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2494">
                          <w:marLeft w:val="0"/>
                          <w:marRight w:val="0"/>
                          <w:marTop w:val="0"/>
                          <w:marBottom w:val="0"/>
                          <w:divBdr>
                            <w:top w:val="none" w:sz="0" w:space="0" w:color="auto"/>
                            <w:left w:val="none" w:sz="0" w:space="0" w:color="auto"/>
                            <w:bottom w:val="none" w:sz="0" w:space="0" w:color="auto"/>
                            <w:right w:val="none" w:sz="0" w:space="0" w:color="auto"/>
                          </w:divBdr>
                          <w:divsChild>
                            <w:div w:id="1593775698">
                              <w:marLeft w:val="0"/>
                              <w:marRight w:val="0"/>
                              <w:marTop w:val="0"/>
                              <w:marBottom w:val="0"/>
                              <w:divBdr>
                                <w:top w:val="none" w:sz="0" w:space="0" w:color="auto"/>
                                <w:left w:val="none" w:sz="0" w:space="0" w:color="auto"/>
                                <w:bottom w:val="none" w:sz="0" w:space="0" w:color="auto"/>
                                <w:right w:val="none" w:sz="0" w:space="0" w:color="auto"/>
                              </w:divBdr>
                              <w:divsChild>
                                <w:div w:id="1895659447">
                                  <w:marLeft w:val="0"/>
                                  <w:marRight w:val="0"/>
                                  <w:marTop w:val="0"/>
                                  <w:marBottom w:val="0"/>
                                  <w:divBdr>
                                    <w:top w:val="none" w:sz="0" w:space="0" w:color="auto"/>
                                    <w:left w:val="none" w:sz="0" w:space="0" w:color="auto"/>
                                    <w:bottom w:val="none" w:sz="0" w:space="0" w:color="auto"/>
                                    <w:right w:val="none" w:sz="0" w:space="0" w:color="auto"/>
                                  </w:divBdr>
                                  <w:divsChild>
                                    <w:div w:id="1631013195">
                                      <w:marLeft w:val="0"/>
                                      <w:marRight w:val="0"/>
                                      <w:marTop w:val="0"/>
                                      <w:marBottom w:val="0"/>
                                      <w:divBdr>
                                        <w:top w:val="none" w:sz="0" w:space="0" w:color="auto"/>
                                        <w:left w:val="none" w:sz="0" w:space="0" w:color="auto"/>
                                        <w:bottom w:val="none" w:sz="0" w:space="0" w:color="auto"/>
                                        <w:right w:val="none" w:sz="0" w:space="0" w:color="auto"/>
                                      </w:divBdr>
                                      <w:divsChild>
                                        <w:div w:id="35854066">
                                          <w:marLeft w:val="0"/>
                                          <w:marRight w:val="0"/>
                                          <w:marTop w:val="0"/>
                                          <w:marBottom w:val="0"/>
                                          <w:divBdr>
                                            <w:top w:val="none" w:sz="0" w:space="0" w:color="auto"/>
                                            <w:left w:val="none" w:sz="0" w:space="0" w:color="auto"/>
                                            <w:bottom w:val="none" w:sz="0" w:space="0" w:color="auto"/>
                                            <w:right w:val="none" w:sz="0" w:space="0" w:color="auto"/>
                                          </w:divBdr>
                                        </w:div>
                                        <w:div w:id="8344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76759">
              <w:marLeft w:val="0"/>
              <w:marRight w:val="0"/>
              <w:marTop w:val="0"/>
              <w:marBottom w:val="0"/>
              <w:divBdr>
                <w:top w:val="none" w:sz="0" w:space="0" w:color="auto"/>
                <w:left w:val="none" w:sz="0" w:space="0" w:color="auto"/>
                <w:bottom w:val="none" w:sz="0" w:space="0" w:color="auto"/>
                <w:right w:val="none" w:sz="0" w:space="0" w:color="auto"/>
              </w:divBdr>
              <w:divsChild>
                <w:div w:id="1398436357">
                  <w:marLeft w:val="0"/>
                  <w:marRight w:val="0"/>
                  <w:marTop w:val="0"/>
                  <w:marBottom w:val="0"/>
                  <w:divBdr>
                    <w:top w:val="none" w:sz="0" w:space="0" w:color="auto"/>
                    <w:left w:val="none" w:sz="0" w:space="0" w:color="auto"/>
                    <w:bottom w:val="none" w:sz="0" w:space="0" w:color="auto"/>
                    <w:right w:val="none" w:sz="0" w:space="0" w:color="auto"/>
                  </w:divBdr>
                  <w:divsChild>
                    <w:div w:id="1260526866">
                      <w:marLeft w:val="0"/>
                      <w:marRight w:val="0"/>
                      <w:marTop w:val="0"/>
                      <w:marBottom w:val="0"/>
                      <w:divBdr>
                        <w:top w:val="none" w:sz="0" w:space="0" w:color="auto"/>
                        <w:left w:val="none" w:sz="0" w:space="0" w:color="auto"/>
                        <w:bottom w:val="none" w:sz="0" w:space="0" w:color="auto"/>
                        <w:right w:val="none" w:sz="0" w:space="0" w:color="auto"/>
                      </w:divBdr>
                      <w:divsChild>
                        <w:div w:id="113136768">
                          <w:marLeft w:val="0"/>
                          <w:marRight w:val="0"/>
                          <w:marTop w:val="0"/>
                          <w:marBottom w:val="0"/>
                          <w:divBdr>
                            <w:top w:val="none" w:sz="0" w:space="0" w:color="auto"/>
                            <w:left w:val="none" w:sz="0" w:space="0" w:color="auto"/>
                            <w:bottom w:val="none" w:sz="0" w:space="0" w:color="auto"/>
                            <w:right w:val="none" w:sz="0" w:space="0" w:color="auto"/>
                          </w:divBdr>
                        </w:div>
                        <w:div w:id="1946963045">
                          <w:marLeft w:val="0"/>
                          <w:marRight w:val="0"/>
                          <w:marTop w:val="0"/>
                          <w:marBottom w:val="0"/>
                          <w:divBdr>
                            <w:top w:val="none" w:sz="0" w:space="0" w:color="auto"/>
                            <w:left w:val="none" w:sz="0" w:space="0" w:color="auto"/>
                            <w:bottom w:val="none" w:sz="0" w:space="0" w:color="auto"/>
                            <w:right w:val="none" w:sz="0" w:space="0" w:color="auto"/>
                          </w:divBdr>
                          <w:divsChild>
                            <w:div w:id="1651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57541">
      <w:bodyDiv w:val="1"/>
      <w:marLeft w:val="0"/>
      <w:marRight w:val="0"/>
      <w:marTop w:val="0"/>
      <w:marBottom w:val="0"/>
      <w:divBdr>
        <w:top w:val="none" w:sz="0" w:space="0" w:color="auto"/>
        <w:left w:val="none" w:sz="0" w:space="0" w:color="auto"/>
        <w:bottom w:val="none" w:sz="0" w:space="0" w:color="auto"/>
        <w:right w:val="none" w:sz="0" w:space="0" w:color="auto"/>
      </w:divBdr>
    </w:div>
    <w:div w:id="1893348812">
      <w:bodyDiv w:val="1"/>
      <w:marLeft w:val="0"/>
      <w:marRight w:val="0"/>
      <w:marTop w:val="0"/>
      <w:marBottom w:val="0"/>
      <w:divBdr>
        <w:top w:val="none" w:sz="0" w:space="0" w:color="auto"/>
        <w:left w:val="none" w:sz="0" w:space="0" w:color="auto"/>
        <w:bottom w:val="none" w:sz="0" w:space="0" w:color="auto"/>
        <w:right w:val="none" w:sz="0" w:space="0" w:color="auto"/>
      </w:divBdr>
      <w:divsChild>
        <w:div w:id="1744717362">
          <w:marLeft w:val="0"/>
          <w:marRight w:val="0"/>
          <w:marTop w:val="0"/>
          <w:marBottom w:val="0"/>
          <w:divBdr>
            <w:top w:val="none" w:sz="0" w:space="0" w:color="auto"/>
            <w:left w:val="none" w:sz="0" w:space="0" w:color="auto"/>
            <w:bottom w:val="none" w:sz="0" w:space="0" w:color="auto"/>
            <w:right w:val="none" w:sz="0" w:space="0" w:color="auto"/>
          </w:divBdr>
        </w:div>
      </w:divsChild>
    </w:div>
    <w:div w:id="1957979714">
      <w:bodyDiv w:val="1"/>
      <w:marLeft w:val="0"/>
      <w:marRight w:val="0"/>
      <w:marTop w:val="0"/>
      <w:marBottom w:val="0"/>
      <w:divBdr>
        <w:top w:val="none" w:sz="0" w:space="0" w:color="auto"/>
        <w:left w:val="none" w:sz="0" w:space="0" w:color="auto"/>
        <w:bottom w:val="none" w:sz="0" w:space="0" w:color="auto"/>
        <w:right w:val="none" w:sz="0" w:space="0" w:color="auto"/>
      </w:divBdr>
      <w:divsChild>
        <w:div w:id="852106368">
          <w:marLeft w:val="0"/>
          <w:marRight w:val="0"/>
          <w:marTop w:val="0"/>
          <w:marBottom w:val="0"/>
          <w:divBdr>
            <w:top w:val="none" w:sz="0" w:space="0" w:color="auto"/>
            <w:left w:val="none" w:sz="0" w:space="0" w:color="auto"/>
            <w:bottom w:val="none" w:sz="0" w:space="0" w:color="auto"/>
            <w:right w:val="none" w:sz="0" w:space="0" w:color="auto"/>
          </w:divBdr>
        </w:div>
      </w:divsChild>
    </w:div>
    <w:div w:id="1974827166">
      <w:bodyDiv w:val="1"/>
      <w:marLeft w:val="0"/>
      <w:marRight w:val="0"/>
      <w:marTop w:val="0"/>
      <w:marBottom w:val="0"/>
      <w:divBdr>
        <w:top w:val="none" w:sz="0" w:space="0" w:color="auto"/>
        <w:left w:val="none" w:sz="0" w:space="0" w:color="auto"/>
        <w:bottom w:val="none" w:sz="0" w:space="0" w:color="auto"/>
        <w:right w:val="none" w:sz="0" w:space="0" w:color="auto"/>
      </w:divBdr>
    </w:div>
    <w:div w:id="2015716802">
      <w:bodyDiv w:val="1"/>
      <w:marLeft w:val="0"/>
      <w:marRight w:val="0"/>
      <w:marTop w:val="0"/>
      <w:marBottom w:val="0"/>
      <w:divBdr>
        <w:top w:val="none" w:sz="0" w:space="0" w:color="auto"/>
        <w:left w:val="none" w:sz="0" w:space="0" w:color="auto"/>
        <w:bottom w:val="none" w:sz="0" w:space="0" w:color="auto"/>
        <w:right w:val="none" w:sz="0" w:space="0" w:color="auto"/>
      </w:divBdr>
    </w:div>
    <w:div w:id="2017614713">
      <w:bodyDiv w:val="1"/>
      <w:marLeft w:val="0"/>
      <w:marRight w:val="0"/>
      <w:marTop w:val="0"/>
      <w:marBottom w:val="0"/>
      <w:divBdr>
        <w:top w:val="none" w:sz="0" w:space="0" w:color="auto"/>
        <w:left w:val="none" w:sz="0" w:space="0" w:color="auto"/>
        <w:bottom w:val="none" w:sz="0" w:space="0" w:color="auto"/>
        <w:right w:val="none" w:sz="0" w:space="0" w:color="auto"/>
      </w:divBdr>
    </w:div>
    <w:div w:id="2059620958">
      <w:bodyDiv w:val="1"/>
      <w:marLeft w:val="0"/>
      <w:marRight w:val="0"/>
      <w:marTop w:val="0"/>
      <w:marBottom w:val="0"/>
      <w:divBdr>
        <w:top w:val="none" w:sz="0" w:space="0" w:color="auto"/>
        <w:left w:val="none" w:sz="0" w:space="0" w:color="auto"/>
        <w:bottom w:val="none" w:sz="0" w:space="0" w:color="auto"/>
        <w:right w:val="none" w:sz="0" w:space="0" w:color="auto"/>
      </w:divBdr>
    </w:div>
    <w:div w:id="21165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ansislian@yahoo.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A544-6250-46C6-BFC4-FB65D728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5294</Words>
  <Characters>29117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34343</CharactersWithSpaces>
  <SharedDoc>false</SharedDoc>
  <HLinks>
    <vt:vector size="6" baseType="variant">
      <vt:variant>
        <vt:i4>1114217</vt:i4>
      </vt:variant>
      <vt:variant>
        <vt:i4>0</vt:i4>
      </vt:variant>
      <vt:variant>
        <vt:i4>0</vt:i4>
      </vt:variant>
      <vt:variant>
        <vt:i4>5</vt:i4>
      </vt:variant>
      <vt:variant>
        <vt:lpwstr>mailto:fabiansislian@yahoo.com.ar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Fabian</dc:creator>
  <cp:keywords/>
  <cp:lastModifiedBy>ccavallero</cp:lastModifiedBy>
  <cp:revision>2</cp:revision>
  <cp:lastPrinted>2014-07-04T14:18:00Z</cp:lastPrinted>
  <dcterms:created xsi:type="dcterms:W3CDTF">2014-09-05T19:38:00Z</dcterms:created>
  <dcterms:modified xsi:type="dcterms:W3CDTF">2014-09-05T19:38:00Z</dcterms:modified>
</cp:coreProperties>
</file>