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9F" w:rsidRPr="00DC4296" w:rsidRDefault="00610A9F" w:rsidP="00610A9F">
      <w:pPr>
        <w:shd w:val="clear" w:color="auto" w:fill="FFFFFF"/>
        <w:spacing w:after="0" w:line="360" w:lineRule="auto"/>
        <w:jc w:val="both"/>
        <w:rPr>
          <w:rFonts w:ascii="Arial" w:hAnsi="Arial" w:cs="Arial"/>
          <w:b/>
          <w:bCs/>
          <w:sz w:val="24"/>
          <w:szCs w:val="24"/>
          <w:lang w:val="en-US"/>
        </w:rPr>
      </w:pPr>
      <w:r w:rsidRPr="00DC4296">
        <w:rPr>
          <w:rFonts w:ascii="Arial" w:hAnsi="Arial" w:cs="Arial"/>
          <w:b/>
          <w:bCs/>
          <w:sz w:val="24"/>
          <w:szCs w:val="24"/>
          <w:lang w:val="en-US"/>
        </w:rPr>
        <w:t>“</w:t>
      </w:r>
      <w:proofErr w:type="spellStart"/>
      <w:r w:rsidRPr="00DC4296">
        <w:rPr>
          <w:rFonts w:ascii="Arial" w:hAnsi="Arial" w:cs="Arial"/>
          <w:b/>
          <w:bCs/>
          <w:sz w:val="24"/>
          <w:szCs w:val="24"/>
          <w:lang w:val="en-US"/>
        </w:rPr>
        <w:t>Factores</w:t>
      </w:r>
      <w:proofErr w:type="spellEnd"/>
      <w:r w:rsidRPr="00DC4296">
        <w:rPr>
          <w:rFonts w:ascii="Arial" w:hAnsi="Arial" w:cs="Arial"/>
          <w:b/>
          <w:bCs/>
          <w:sz w:val="24"/>
          <w:szCs w:val="24"/>
          <w:lang w:val="en-US"/>
        </w:rPr>
        <w:t xml:space="preserve"> de </w:t>
      </w:r>
      <w:proofErr w:type="spellStart"/>
      <w:r w:rsidRPr="00DC4296">
        <w:rPr>
          <w:rFonts w:ascii="Arial" w:hAnsi="Arial" w:cs="Arial"/>
          <w:b/>
          <w:bCs/>
          <w:sz w:val="24"/>
          <w:szCs w:val="24"/>
          <w:lang w:val="en-US"/>
        </w:rPr>
        <w:t>influencia</w:t>
      </w:r>
      <w:proofErr w:type="spellEnd"/>
      <w:r w:rsidRPr="00DC4296">
        <w:rPr>
          <w:rFonts w:ascii="Arial" w:hAnsi="Arial" w:cs="Arial"/>
          <w:b/>
          <w:bCs/>
          <w:sz w:val="24"/>
          <w:szCs w:val="24"/>
          <w:lang w:val="en-US"/>
        </w:rPr>
        <w:t xml:space="preserve"> y los </w:t>
      </w:r>
      <w:proofErr w:type="spellStart"/>
      <w:r w:rsidRPr="00DC4296">
        <w:rPr>
          <w:rFonts w:ascii="Arial" w:hAnsi="Arial" w:cs="Arial"/>
          <w:b/>
          <w:bCs/>
          <w:sz w:val="24"/>
          <w:szCs w:val="24"/>
          <w:lang w:val="en-US"/>
        </w:rPr>
        <w:t>actores</w:t>
      </w:r>
      <w:proofErr w:type="spellEnd"/>
      <w:r w:rsidRPr="00DC4296">
        <w:rPr>
          <w:rFonts w:ascii="Arial" w:hAnsi="Arial" w:cs="Arial"/>
          <w:b/>
          <w:bCs/>
          <w:sz w:val="24"/>
          <w:szCs w:val="24"/>
          <w:lang w:val="en-US"/>
        </w:rPr>
        <w:t xml:space="preserve"> </w:t>
      </w:r>
      <w:proofErr w:type="spellStart"/>
      <w:r w:rsidRPr="00DC4296">
        <w:rPr>
          <w:rFonts w:ascii="Arial" w:hAnsi="Arial" w:cs="Arial"/>
          <w:b/>
          <w:bCs/>
          <w:sz w:val="24"/>
          <w:szCs w:val="24"/>
          <w:lang w:val="en-US"/>
        </w:rPr>
        <w:t>participantes</w:t>
      </w:r>
      <w:proofErr w:type="spellEnd"/>
      <w:r w:rsidRPr="00DC4296">
        <w:rPr>
          <w:rFonts w:ascii="Arial" w:hAnsi="Arial" w:cs="Arial"/>
          <w:b/>
          <w:bCs/>
          <w:sz w:val="24"/>
          <w:szCs w:val="24"/>
          <w:lang w:val="en-US"/>
        </w:rPr>
        <w:t xml:space="preserve"> en la </w:t>
      </w:r>
      <w:proofErr w:type="spellStart"/>
      <w:r w:rsidRPr="00DC4296">
        <w:rPr>
          <w:rFonts w:ascii="Arial" w:hAnsi="Arial" w:cs="Arial"/>
          <w:b/>
          <w:bCs/>
          <w:sz w:val="24"/>
          <w:szCs w:val="24"/>
          <w:lang w:val="en-US"/>
        </w:rPr>
        <w:t>construcción</w:t>
      </w:r>
      <w:proofErr w:type="spellEnd"/>
      <w:r w:rsidRPr="00DC4296">
        <w:rPr>
          <w:rFonts w:ascii="Arial" w:hAnsi="Arial" w:cs="Arial"/>
          <w:b/>
          <w:bCs/>
          <w:sz w:val="24"/>
          <w:szCs w:val="24"/>
          <w:lang w:val="en-US"/>
        </w:rPr>
        <w:t xml:space="preserve"> de </w:t>
      </w:r>
      <w:proofErr w:type="spellStart"/>
      <w:r w:rsidRPr="00DC4296">
        <w:rPr>
          <w:rFonts w:ascii="Arial" w:hAnsi="Arial" w:cs="Arial"/>
          <w:b/>
          <w:bCs/>
          <w:sz w:val="24"/>
          <w:szCs w:val="24"/>
          <w:lang w:val="en-US"/>
        </w:rPr>
        <w:t>información</w:t>
      </w:r>
      <w:proofErr w:type="spellEnd"/>
      <w:r w:rsidRPr="00DC4296">
        <w:rPr>
          <w:rFonts w:ascii="Arial" w:hAnsi="Arial" w:cs="Arial"/>
          <w:b/>
          <w:bCs/>
          <w:sz w:val="24"/>
          <w:szCs w:val="24"/>
          <w:lang w:val="en-US"/>
        </w:rPr>
        <w:t xml:space="preserve"> </w:t>
      </w:r>
      <w:proofErr w:type="spellStart"/>
      <w:r w:rsidRPr="00DC4296">
        <w:rPr>
          <w:rFonts w:ascii="Arial" w:hAnsi="Arial" w:cs="Arial"/>
          <w:b/>
          <w:bCs/>
          <w:sz w:val="24"/>
          <w:szCs w:val="24"/>
          <w:lang w:val="en-US"/>
        </w:rPr>
        <w:t>pública</w:t>
      </w:r>
      <w:proofErr w:type="spellEnd"/>
      <w:r w:rsidRPr="00DC4296">
        <w:rPr>
          <w:rFonts w:ascii="Arial" w:hAnsi="Arial" w:cs="Arial"/>
          <w:b/>
          <w:bCs/>
          <w:sz w:val="24"/>
          <w:szCs w:val="24"/>
          <w:lang w:val="en-US"/>
        </w:rPr>
        <w:t>”</w:t>
      </w:r>
    </w:p>
    <w:p w:rsidR="00610A9F" w:rsidRPr="00DC4296" w:rsidRDefault="00610A9F" w:rsidP="00610A9F">
      <w:pPr>
        <w:shd w:val="clear" w:color="auto" w:fill="FFFFFF"/>
        <w:spacing w:after="0" w:line="360" w:lineRule="auto"/>
        <w:jc w:val="both"/>
        <w:rPr>
          <w:rFonts w:ascii="Arial" w:hAnsi="Arial" w:cs="Arial"/>
          <w:bCs/>
          <w:sz w:val="24"/>
          <w:szCs w:val="24"/>
          <w:lang w:val="en-US"/>
        </w:rPr>
      </w:pPr>
    </w:p>
    <w:p w:rsidR="00610A9F" w:rsidRPr="00DC4296" w:rsidRDefault="00610A9F" w:rsidP="00610A9F">
      <w:pPr>
        <w:shd w:val="clear" w:color="auto" w:fill="FFFFFF"/>
        <w:spacing w:after="0" w:line="360" w:lineRule="auto"/>
        <w:jc w:val="both"/>
        <w:rPr>
          <w:rFonts w:ascii="Arial" w:hAnsi="Arial" w:cs="Arial"/>
          <w:bCs/>
          <w:sz w:val="24"/>
          <w:szCs w:val="24"/>
          <w:lang w:val="en-US"/>
        </w:rPr>
      </w:pPr>
      <w:proofErr w:type="spellStart"/>
      <w:r w:rsidRPr="00DC4296">
        <w:rPr>
          <w:rFonts w:ascii="Arial" w:hAnsi="Arial" w:cs="Arial"/>
          <w:bCs/>
          <w:sz w:val="24"/>
          <w:szCs w:val="24"/>
          <w:lang w:val="en-US"/>
        </w:rPr>
        <w:t>Director</w:t>
      </w:r>
      <w:r w:rsidR="004A4125" w:rsidRPr="00DC4296">
        <w:rPr>
          <w:rFonts w:ascii="Arial" w:hAnsi="Arial" w:cs="Arial"/>
          <w:bCs/>
          <w:sz w:val="24"/>
          <w:szCs w:val="24"/>
          <w:lang w:val="en-US"/>
        </w:rPr>
        <w:t>a</w:t>
      </w:r>
      <w:proofErr w:type="spellEnd"/>
      <w:r w:rsidRPr="00DC4296">
        <w:rPr>
          <w:rFonts w:ascii="Arial" w:hAnsi="Arial" w:cs="Arial"/>
          <w:bCs/>
          <w:sz w:val="24"/>
          <w:szCs w:val="24"/>
          <w:lang w:val="en-US"/>
        </w:rPr>
        <w:t xml:space="preserve"> </w:t>
      </w:r>
      <w:proofErr w:type="gramStart"/>
      <w:r w:rsidRPr="00DC4296">
        <w:rPr>
          <w:rFonts w:ascii="Arial" w:hAnsi="Arial" w:cs="Arial"/>
          <w:bCs/>
          <w:sz w:val="24"/>
          <w:szCs w:val="24"/>
          <w:lang w:val="en-US"/>
        </w:rPr>
        <w:t>del</w:t>
      </w:r>
      <w:proofErr w:type="gramEnd"/>
      <w:r w:rsidRPr="00DC4296">
        <w:rPr>
          <w:rFonts w:ascii="Arial" w:hAnsi="Arial" w:cs="Arial"/>
          <w:bCs/>
          <w:sz w:val="24"/>
          <w:szCs w:val="24"/>
          <w:lang w:val="en-US"/>
        </w:rPr>
        <w:t xml:space="preserve"> Proyecto: </w:t>
      </w:r>
      <w:proofErr w:type="spellStart"/>
      <w:r w:rsidRPr="00DC4296">
        <w:rPr>
          <w:rFonts w:ascii="Arial" w:hAnsi="Arial" w:cs="Arial"/>
          <w:bCs/>
          <w:sz w:val="24"/>
          <w:szCs w:val="24"/>
          <w:lang w:val="en-US"/>
        </w:rPr>
        <w:t>Dra</w:t>
      </w:r>
      <w:proofErr w:type="spellEnd"/>
      <w:r w:rsidRPr="00DC4296">
        <w:rPr>
          <w:rFonts w:ascii="Arial" w:hAnsi="Arial" w:cs="Arial"/>
          <w:bCs/>
          <w:sz w:val="24"/>
          <w:szCs w:val="24"/>
          <w:lang w:val="en-US"/>
        </w:rPr>
        <w:t>. Amado Suárez, Adriana</w:t>
      </w:r>
    </w:p>
    <w:p w:rsidR="00610A9F" w:rsidRPr="00DC4296" w:rsidRDefault="00610A9F" w:rsidP="00610A9F">
      <w:pPr>
        <w:shd w:val="clear" w:color="auto" w:fill="FFFFFF"/>
        <w:spacing w:after="0" w:line="360" w:lineRule="auto"/>
        <w:jc w:val="both"/>
        <w:rPr>
          <w:rFonts w:ascii="Arial" w:hAnsi="Arial" w:cs="Arial"/>
          <w:bCs/>
          <w:sz w:val="24"/>
          <w:szCs w:val="24"/>
          <w:lang w:val="en-US"/>
        </w:rPr>
      </w:pPr>
    </w:p>
    <w:p w:rsidR="00B90851" w:rsidRPr="00DC4296" w:rsidRDefault="00610A9F" w:rsidP="00610A9F">
      <w:pPr>
        <w:shd w:val="clear" w:color="auto" w:fill="FFFFFF"/>
        <w:spacing w:after="0" w:line="360" w:lineRule="auto"/>
        <w:jc w:val="both"/>
        <w:rPr>
          <w:rFonts w:ascii="Arial" w:hAnsi="Arial" w:cs="Arial"/>
          <w:bCs/>
          <w:sz w:val="24"/>
          <w:szCs w:val="24"/>
        </w:rPr>
      </w:pPr>
      <w:proofErr w:type="spellStart"/>
      <w:r w:rsidRPr="00DC4296">
        <w:rPr>
          <w:rFonts w:ascii="Arial" w:hAnsi="Arial" w:cs="Arial"/>
          <w:bCs/>
          <w:sz w:val="24"/>
          <w:szCs w:val="24"/>
          <w:lang w:val="en-US"/>
        </w:rPr>
        <w:t>Integrantes</w:t>
      </w:r>
      <w:proofErr w:type="spellEnd"/>
      <w:r w:rsidRPr="00DC4296">
        <w:rPr>
          <w:rFonts w:ascii="Arial" w:hAnsi="Arial" w:cs="Arial"/>
          <w:bCs/>
          <w:sz w:val="24"/>
          <w:szCs w:val="24"/>
          <w:lang w:val="en-US"/>
        </w:rPr>
        <w:t xml:space="preserve"> del Proyecto: </w:t>
      </w:r>
      <w:proofErr w:type="spellStart"/>
      <w:r w:rsidRPr="00DC4296">
        <w:rPr>
          <w:rFonts w:ascii="Arial" w:hAnsi="Arial" w:cs="Arial"/>
          <w:bCs/>
          <w:sz w:val="24"/>
          <w:szCs w:val="24"/>
          <w:lang w:val="en-US"/>
        </w:rPr>
        <w:t>Bongiovanni</w:t>
      </w:r>
      <w:proofErr w:type="spellEnd"/>
      <w:r w:rsidRPr="00DC4296">
        <w:rPr>
          <w:rFonts w:ascii="Arial" w:hAnsi="Arial" w:cs="Arial"/>
          <w:bCs/>
          <w:sz w:val="24"/>
          <w:szCs w:val="24"/>
          <w:lang w:val="en-US"/>
        </w:rPr>
        <w:t xml:space="preserve">, Maximiliano, </w:t>
      </w:r>
      <w:proofErr w:type="spellStart"/>
      <w:r w:rsidRPr="00DC4296">
        <w:rPr>
          <w:rFonts w:ascii="Arial" w:hAnsi="Arial" w:cs="Arial"/>
          <w:bCs/>
          <w:sz w:val="24"/>
          <w:szCs w:val="24"/>
          <w:lang w:val="en-US"/>
        </w:rPr>
        <w:t>Burlando</w:t>
      </w:r>
      <w:proofErr w:type="spellEnd"/>
      <w:r w:rsidRPr="00DC4296">
        <w:rPr>
          <w:rFonts w:ascii="Arial" w:hAnsi="Arial" w:cs="Arial"/>
          <w:bCs/>
          <w:sz w:val="24"/>
          <w:szCs w:val="24"/>
          <w:lang w:val="en-US"/>
        </w:rPr>
        <w:t xml:space="preserve"> </w:t>
      </w:r>
      <w:proofErr w:type="spellStart"/>
      <w:r w:rsidRPr="00DC4296">
        <w:rPr>
          <w:rFonts w:ascii="Arial" w:hAnsi="Arial" w:cs="Arial"/>
          <w:bCs/>
          <w:sz w:val="24"/>
          <w:szCs w:val="24"/>
          <w:lang w:val="en-US"/>
        </w:rPr>
        <w:t>Páez</w:t>
      </w:r>
      <w:proofErr w:type="spellEnd"/>
      <w:r w:rsidRPr="00DC4296">
        <w:rPr>
          <w:rFonts w:ascii="Arial" w:hAnsi="Arial" w:cs="Arial"/>
          <w:bCs/>
          <w:sz w:val="24"/>
          <w:szCs w:val="24"/>
          <w:lang w:val="en-US"/>
        </w:rPr>
        <w:t xml:space="preserve">, Alejandro, </w:t>
      </w:r>
      <w:proofErr w:type="spellStart"/>
      <w:r w:rsidRPr="00DC4296">
        <w:rPr>
          <w:rFonts w:ascii="Arial" w:hAnsi="Arial" w:cs="Arial"/>
          <w:bCs/>
          <w:sz w:val="24"/>
          <w:szCs w:val="24"/>
          <w:lang w:val="en-US"/>
        </w:rPr>
        <w:t>Gauna</w:t>
      </w:r>
      <w:proofErr w:type="spellEnd"/>
      <w:r w:rsidRPr="00DC4296">
        <w:rPr>
          <w:rFonts w:ascii="Arial" w:hAnsi="Arial" w:cs="Arial"/>
          <w:bCs/>
          <w:sz w:val="24"/>
          <w:szCs w:val="24"/>
          <w:lang w:val="en-US"/>
        </w:rPr>
        <w:t xml:space="preserve"> Christian, </w:t>
      </w:r>
      <w:proofErr w:type="spellStart"/>
      <w:r w:rsidRPr="00DC4296">
        <w:rPr>
          <w:rFonts w:ascii="Arial" w:hAnsi="Arial" w:cs="Arial"/>
          <w:bCs/>
          <w:sz w:val="24"/>
          <w:szCs w:val="24"/>
          <w:lang w:val="en-US"/>
        </w:rPr>
        <w:t>Ortner</w:t>
      </w:r>
      <w:proofErr w:type="spellEnd"/>
      <w:r w:rsidRPr="00DC4296">
        <w:rPr>
          <w:rFonts w:ascii="Arial" w:hAnsi="Arial" w:cs="Arial"/>
          <w:bCs/>
          <w:sz w:val="24"/>
          <w:szCs w:val="24"/>
          <w:lang w:val="en-US"/>
        </w:rPr>
        <w:t xml:space="preserve">, Maximiliano, Valencia, Oscar, </w:t>
      </w:r>
      <w:proofErr w:type="spellStart"/>
      <w:r w:rsidRPr="00DC4296">
        <w:rPr>
          <w:rFonts w:ascii="Arial" w:hAnsi="Arial" w:cs="Arial"/>
          <w:bCs/>
          <w:sz w:val="24"/>
          <w:szCs w:val="24"/>
          <w:lang w:val="en-US"/>
        </w:rPr>
        <w:t>Vara</w:t>
      </w:r>
      <w:proofErr w:type="spellEnd"/>
      <w:r w:rsidRPr="00DC4296">
        <w:rPr>
          <w:rFonts w:ascii="Arial" w:hAnsi="Arial" w:cs="Arial"/>
          <w:bCs/>
          <w:sz w:val="24"/>
          <w:szCs w:val="24"/>
          <w:lang w:val="en-US"/>
        </w:rPr>
        <w:t xml:space="preserve">, Carla, Arroyo, </w:t>
      </w:r>
      <w:proofErr w:type="spellStart"/>
      <w:r w:rsidRPr="00DC4296">
        <w:rPr>
          <w:rFonts w:ascii="Arial" w:hAnsi="Arial" w:cs="Arial"/>
          <w:bCs/>
          <w:sz w:val="24"/>
          <w:szCs w:val="24"/>
          <w:lang w:val="en-US"/>
        </w:rPr>
        <w:t>Adrián</w:t>
      </w:r>
      <w:proofErr w:type="spellEnd"/>
      <w:r w:rsidRPr="00DC4296">
        <w:rPr>
          <w:rFonts w:ascii="Arial" w:hAnsi="Arial" w:cs="Arial"/>
          <w:bCs/>
          <w:sz w:val="24"/>
          <w:szCs w:val="24"/>
          <w:lang w:val="en-US"/>
        </w:rPr>
        <w:t>.</w:t>
      </w:r>
    </w:p>
    <w:p w:rsidR="004A4125" w:rsidRPr="00DC4296" w:rsidRDefault="004A4125" w:rsidP="00B90851">
      <w:pPr>
        <w:shd w:val="clear" w:color="auto" w:fill="FFFFFF"/>
        <w:spacing w:after="0" w:line="360" w:lineRule="auto"/>
        <w:jc w:val="both"/>
        <w:rPr>
          <w:rFonts w:ascii="Arial" w:hAnsi="Arial" w:cs="Arial"/>
          <w:bCs/>
          <w:sz w:val="24"/>
          <w:szCs w:val="24"/>
          <w:lang w:val="en-US"/>
        </w:rPr>
      </w:pPr>
    </w:p>
    <w:p w:rsidR="00B90851" w:rsidRPr="00DC4296" w:rsidRDefault="00046ED9" w:rsidP="00B90851">
      <w:pPr>
        <w:shd w:val="clear" w:color="auto" w:fill="FFFFFF"/>
        <w:spacing w:after="0" w:line="360" w:lineRule="auto"/>
        <w:jc w:val="both"/>
        <w:rPr>
          <w:rFonts w:ascii="Arial" w:hAnsi="Arial" w:cs="Arial"/>
          <w:bCs/>
          <w:sz w:val="24"/>
          <w:szCs w:val="24"/>
          <w:lang w:val="en-US"/>
        </w:rPr>
      </w:pPr>
      <w:proofErr w:type="spellStart"/>
      <w:r w:rsidRPr="00DC4296">
        <w:rPr>
          <w:rFonts w:ascii="Arial" w:hAnsi="Arial" w:cs="Arial"/>
          <w:bCs/>
          <w:sz w:val="24"/>
          <w:szCs w:val="24"/>
          <w:lang w:val="en-US"/>
        </w:rPr>
        <w:t>Ponencia</w:t>
      </w:r>
      <w:proofErr w:type="spellEnd"/>
      <w:r w:rsidR="00B90851" w:rsidRPr="00DC4296">
        <w:rPr>
          <w:rFonts w:ascii="Arial" w:hAnsi="Arial" w:cs="Arial"/>
          <w:bCs/>
          <w:sz w:val="24"/>
          <w:szCs w:val="24"/>
          <w:lang w:val="en-US"/>
        </w:rPr>
        <w:t xml:space="preserve">: </w:t>
      </w:r>
      <w:proofErr w:type="spellStart"/>
      <w:r w:rsidR="00EE4DDB" w:rsidRPr="00DC4296">
        <w:rPr>
          <w:rFonts w:ascii="Arial" w:hAnsi="Arial" w:cs="Arial"/>
          <w:bCs/>
          <w:sz w:val="24"/>
          <w:szCs w:val="24"/>
          <w:lang w:val="en-US"/>
        </w:rPr>
        <w:t>Dra</w:t>
      </w:r>
      <w:proofErr w:type="spellEnd"/>
      <w:r w:rsidR="00EE4DDB" w:rsidRPr="00DC4296">
        <w:rPr>
          <w:rFonts w:ascii="Arial" w:hAnsi="Arial" w:cs="Arial"/>
          <w:bCs/>
          <w:sz w:val="24"/>
          <w:szCs w:val="24"/>
          <w:lang w:val="en-US"/>
        </w:rPr>
        <w:t>. Amado Suárez, Adriana</w:t>
      </w:r>
    </w:p>
    <w:p w:rsidR="00B90851" w:rsidRPr="00DC4296" w:rsidRDefault="00B90851" w:rsidP="00B90851">
      <w:pPr>
        <w:shd w:val="clear" w:color="auto" w:fill="FFFFFF"/>
        <w:spacing w:after="0" w:line="360" w:lineRule="auto"/>
        <w:jc w:val="both"/>
        <w:rPr>
          <w:rFonts w:ascii="Arial" w:eastAsia="Times New Roman" w:hAnsi="Arial" w:cs="Arial"/>
          <w:sz w:val="24"/>
          <w:lang w:val="en-US"/>
        </w:rPr>
      </w:pPr>
    </w:p>
    <w:p w:rsidR="004A4125" w:rsidRPr="00DC4296" w:rsidRDefault="004A4125" w:rsidP="00B90851">
      <w:pPr>
        <w:shd w:val="clear" w:color="auto" w:fill="FFFFFF"/>
        <w:spacing w:after="0" w:line="360" w:lineRule="auto"/>
        <w:jc w:val="both"/>
        <w:rPr>
          <w:rFonts w:ascii="Arial" w:eastAsia="Times New Roman" w:hAnsi="Arial" w:cs="Arial"/>
          <w:sz w:val="24"/>
          <w:lang w:val="en-US"/>
        </w:rPr>
      </w:pPr>
    </w:p>
    <w:p w:rsidR="001C3F55" w:rsidRPr="00DC4296" w:rsidRDefault="004A4125" w:rsidP="00336779">
      <w:pPr>
        <w:spacing w:line="360" w:lineRule="auto"/>
        <w:jc w:val="both"/>
        <w:rPr>
          <w:rFonts w:ascii="Arial" w:hAnsi="Arial" w:cs="Arial"/>
          <w:b/>
          <w:sz w:val="24"/>
        </w:rPr>
      </w:pPr>
      <w:r w:rsidRPr="00DC4296">
        <w:rPr>
          <w:rFonts w:ascii="Arial" w:hAnsi="Arial" w:cs="Arial"/>
          <w:b/>
          <w:sz w:val="24"/>
        </w:rPr>
        <w:t>Estudiar los actores que producen información</w:t>
      </w:r>
    </w:p>
    <w:p w:rsidR="00610A9F" w:rsidRPr="00DC4296" w:rsidRDefault="00610A9F" w:rsidP="00610A9F">
      <w:pPr>
        <w:spacing w:line="360" w:lineRule="auto"/>
        <w:jc w:val="both"/>
        <w:rPr>
          <w:rFonts w:ascii="Arial" w:hAnsi="Arial" w:cs="Arial"/>
          <w:sz w:val="24"/>
        </w:rPr>
      </w:pPr>
      <w:r w:rsidRPr="00DC4296">
        <w:rPr>
          <w:rFonts w:ascii="Arial" w:hAnsi="Arial" w:cs="Arial"/>
          <w:sz w:val="24"/>
        </w:rPr>
        <w:t>Este proyecto se ocupó de investigar los actores que participan en la construcción de la información, especialmente en la interacción de los periodistas y áreas de RRPP</w:t>
      </w:r>
      <w:r w:rsidR="0017661B" w:rsidRPr="00DC4296">
        <w:rPr>
          <w:rFonts w:ascii="Arial" w:hAnsi="Arial" w:cs="Arial"/>
          <w:sz w:val="24"/>
        </w:rPr>
        <w:t xml:space="preserve">. Se partió </w:t>
      </w:r>
      <w:r w:rsidRPr="00DC4296">
        <w:rPr>
          <w:rFonts w:ascii="Arial" w:hAnsi="Arial" w:cs="Arial"/>
          <w:sz w:val="24"/>
        </w:rPr>
        <w:t xml:space="preserve">del supuesto de que el conocimiento del proceso de producción noticiosa es </w:t>
      </w:r>
      <w:r w:rsidR="00F8486E" w:rsidRPr="00DC4296">
        <w:rPr>
          <w:rFonts w:ascii="Arial" w:hAnsi="Arial" w:cs="Arial"/>
          <w:sz w:val="24"/>
        </w:rPr>
        <w:t>fundamental</w:t>
      </w:r>
      <w:r w:rsidRPr="00DC4296">
        <w:rPr>
          <w:rFonts w:ascii="Arial" w:hAnsi="Arial" w:cs="Arial"/>
          <w:sz w:val="24"/>
        </w:rPr>
        <w:t xml:space="preserve"> para </w:t>
      </w:r>
      <w:r w:rsidR="00F8486E" w:rsidRPr="00DC4296">
        <w:rPr>
          <w:rFonts w:ascii="Arial" w:hAnsi="Arial" w:cs="Arial"/>
          <w:sz w:val="24"/>
        </w:rPr>
        <w:t>planificar</w:t>
      </w:r>
      <w:r w:rsidRPr="00DC4296">
        <w:rPr>
          <w:rFonts w:ascii="Arial" w:hAnsi="Arial" w:cs="Arial"/>
          <w:sz w:val="24"/>
        </w:rPr>
        <w:t xml:space="preserve"> las acciones de prensa y aportar a la calidad de la información</w:t>
      </w:r>
      <w:r w:rsidR="00F8486E" w:rsidRPr="00DC4296">
        <w:rPr>
          <w:rFonts w:ascii="Arial" w:hAnsi="Arial" w:cs="Arial"/>
          <w:sz w:val="24"/>
        </w:rPr>
        <w:t xml:space="preserve"> pública</w:t>
      </w:r>
      <w:r w:rsidRPr="00DC4296">
        <w:rPr>
          <w:rFonts w:ascii="Arial" w:hAnsi="Arial" w:cs="Arial"/>
          <w:sz w:val="24"/>
        </w:rPr>
        <w:t xml:space="preserve">. </w:t>
      </w:r>
      <w:r w:rsidR="004B726A" w:rsidRPr="00DC4296">
        <w:rPr>
          <w:rFonts w:ascii="Arial" w:hAnsi="Arial" w:cs="Arial"/>
          <w:sz w:val="24"/>
        </w:rPr>
        <w:t>La investigación buscó determinar</w:t>
      </w:r>
      <w:r w:rsidRPr="00DC4296">
        <w:rPr>
          <w:rFonts w:ascii="Arial" w:hAnsi="Arial" w:cs="Arial"/>
          <w:sz w:val="24"/>
        </w:rPr>
        <w:t xml:space="preserve"> un perfil de los periodistas argentinos y sus factores de influencia, dato central para la elaboración de estrategias de </w:t>
      </w:r>
      <w:r w:rsidR="00F8486E" w:rsidRPr="00DC4296">
        <w:rPr>
          <w:rFonts w:ascii="Arial" w:hAnsi="Arial" w:cs="Arial"/>
          <w:sz w:val="24"/>
        </w:rPr>
        <w:t xml:space="preserve">relaciones públicas </w:t>
      </w:r>
      <w:r w:rsidRPr="00DC4296">
        <w:rPr>
          <w:rFonts w:ascii="Arial" w:hAnsi="Arial" w:cs="Arial"/>
          <w:sz w:val="24"/>
        </w:rPr>
        <w:t>en</w:t>
      </w:r>
      <w:r w:rsidR="00F8486E" w:rsidRPr="00DC4296">
        <w:rPr>
          <w:rFonts w:ascii="Arial" w:hAnsi="Arial" w:cs="Arial"/>
          <w:sz w:val="24"/>
        </w:rPr>
        <w:t xml:space="preserve"> la construcción de</w:t>
      </w:r>
      <w:r w:rsidRPr="00DC4296">
        <w:rPr>
          <w:rFonts w:ascii="Arial" w:hAnsi="Arial" w:cs="Arial"/>
          <w:sz w:val="24"/>
        </w:rPr>
        <w:t xml:space="preserve"> las noticias. La investigación representó el capítulo correspondiente a Argentina de la encuesta mundial de la red “</w:t>
      </w:r>
      <w:proofErr w:type="spellStart"/>
      <w:r w:rsidRPr="00DC4296">
        <w:rPr>
          <w:rFonts w:ascii="Arial" w:hAnsi="Arial" w:cs="Arial"/>
          <w:sz w:val="24"/>
        </w:rPr>
        <w:t>Worlds</w:t>
      </w:r>
      <w:proofErr w:type="spellEnd"/>
      <w:r w:rsidRPr="00DC4296">
        <w:rPr>
          <w:rFonts w:ascii="Arial" w:hAnsi="Arial" w:cs="Arial"/>
          <w:sz w:val="24"/>
        </w:rPr>
        <w:t xml:space="preserve"> of </w:t>
      </w:r>
      <w:proofErr w:type="spellStart"/>
      <w:r w:rsidRPr="00DC4296">
        <w:rPr>
          <w:rFonts w:ascii="Arial" w:hAnsi="Arial" w:cs="Arial"/>
          <w:sz w:val="24"/>
        </w:rPr>
        <w:t>Journalism</w:t>
      </w:r>
      <w:proofErr w:type="spellEnd"/>
      <w:r w:rsidRPr="00DC4296">
        <w:rPr>
          <w:rFonts w:ascii="Arial" w:hAnsi="Arial" w:cs="Arial"/>
          <w:sz w:val="24"/>
        </w:rPr>
        <w:t xml:space="preserve">” que se aplicó en el mismo período en </w:t>
      </w:r>
      <w:r w:rsidR="009E6AD8" w:rsidRPr="00DC4296">
        <w:rPr>
          <w:rFonts w:ascii="Arial" w:hAnsi="Arial" w:cs="Arial"/>
          <w:sz w:val="24"/>
        </w:rPr>
        <w:t>ochenta</w:t>
      </w:r>
      <w:r w:rsidRPr="00DC4296">
        <w:rPr>
          <w:rFonts w:ascii="Arial" w:hAnsi="Arial" w:cs="Arial"/>
          <w:sz w:val="24"/>
        </w:rPr>
        <w:t xml:space="preserve"> países de todo el mundo a través de unidades académicas equivalentes </w:t>
      </w:r>
      <w:r w:rsidRPr="00DC4296">
        <w:rPr>
          <w:rFonts w:ascii="Arial" w:hAnsi="Arial" w:cs="Arial"/>
          <w:noProof/>
          <w:sz w:val="24"/>
        </w:rPr>
        <w:t>(Hanitzsch &amp; Mellado, 2011)</w:t>
      </w:r>
      <w:r w:rsidRPr="00DC4296">
        <w:rPr>
          <w:rFonts w:ascii="Arial" w:hAnsi="Arial" w:cs="Arial"/>
          <w:sz w:val="24"/>
        </w:rPr>
        <w:t>.</w:t>
      </w:r>
    </w:p>
    <w:p w:rsidR="00610A9F" w:rsidRPr="00DC4296" w:rsidRDefault="004B726A" w:rsidP="00610A9F">
      <w:pPr>
        <w:spacing w:line="360" w:lineRule="auto"/>
        <w:jc w:val="both"/>
        <w:rPr>
          <w:rFonts w:ascii="Arial" w:hAnsi="Arial" w:cs="Arial"/>
          <w:sz w:val="24"/>
        </w:rPr>
      </w:pPr>
      <w:r w:rsidRPr="00DC4296">
        <w:rPr>
          <w:rFonts w:ascii="Arial" w:hAnsi="Arial" w:cs="Arial"/>
          <w:sz w:val="24"/>
        </w:rPr>
        <w:t>I</w:t>
      </w:r>
      <w:r w:rsidR="00610A9F" w:rsidRPr="00DC4296">
        <w:rPr>
          <w:rFonts w:ascii="Arial" w:hAnsi="Arial" w:cs="Arial"/>
          <w:sz w:val="24"/>
        </w:rPr>
        <w:t xml:space="preserve">ndagar sobre la cultura periodística a partir de un </w:t>
      </w:r>
      <w:r w:rsidR="002C26FF" w:rsidRPr="00DC4296">
        <w:rPr>
          <w:rFonts w:ascii="Arial" w:hAnsi="Arial" w:cs="Arial"/>
          <w:sz w:val="24"/>
        </w:rPr>
        <w:t>método aplicado</w:t>
      </w:r>
      <w:r w:rsidR="00610A9F" w:rsidRPr="00DC4296">
        <w:rPr>
          <w:rFonts w:ascii="Arial" w:hAnsi="Arial" w:cs="Arial"/>
          <w:sz w:val="24"/>
        </w:rPr>
        <w:t xml:space="preserve"> global</w:t>
      </w:r>
      <w:r w:rsidR="002C26FF" w:rsidRPr="00DC4296">
        <w:rPr>
          <w:rFonts w:ascii="Arial" w:hAnsi="Arial" w:cs="Arial"/>
          <w:sz w:val="24"/>
        </w:rPr>
        <w:t>mente</w:t>
      </w:r>
      <w:r w:rsidR="00610A9F" w:rsidRPr="00DC4296">
        <w:rPr>
          <w:rFonts w:ascii="Arial" w:hAnsi="Arial" w:cs="Arial"/>
          <w:sz w:val="24"/>
        </w:rPr>
        <w:t xml:space="preserve"> </w:t>
      </w:r>
      <w:r w:rsidR="002C26FF" w:rsidRPr="00DC4296">
        <w:rPr>
          <w:rFonts w:ascii="Arial" w:hAnsi="Arial" w:cs="Arial"/>
          <w:sz w:val="24"/>
        </w:rPr>
        <w:t>permitió producir datos comparativos que hacen posible inscribir</w:t>
      </w:r>
      <w:r w:rsidR="00610A9F" w:rsidRPr="00DC4296">
        <w:rPr>
          <w:rFonts w:ascii="Arial" w:hAnsi="Arial" w:cs="Arial"/>
          <w:sz w:val="24"/>
        </w:rPr>
        <w:t xml:space="preserve"> la Argentina en un mapa mundial de los estudios de periodismo. Para tal fin se utilizó una metod</w:t>
      </w:r>
      <w:r w:rsidR="00253AEA" w:rsidRPr="00DC4296">
        <w:rPr>
          <w:rFonts w:ascii="Arial" w:hAnsi="Arial" w:cs="Arial"/>
          <w:sz w:val="24"/>
        </w:rPr>
        <w:t xml:space="preserve">ología cuantitativa que </w:t>
      </w:r>
      <w:r w:rsidR="00610A9F" w:rsidRPr="00DC4296">
        <w:rPr>
          <w:rFonts w:ascii="Arial" w:hAnsi="Arial" w:cs="Arial"/>
          <w:sz w:val="24"/>
        </w:rPr>
        <w:t>consistió en la elaboración</w:t>
      </w:r>
      <w:r w:rsidR="002C26FF" w:rsidRPr="00DC4296">
        <w:rPr>
          <w:rFonts w:ascii="Arial" w:hAnsi="Arial" w:cs="Arial"/>
          <w:sz w:val="24"/>
        </w:rPr>
        <w:t xml:space="preserve"> junto con los colegas del resto del equipo mundial de un cuestionario estructurado, que se administró localmente </w:t>
      </w:r>
      <w:r w:rsidR="00610A9F" w:rsidRPr="00DC4296">
        <w:rPr>
          <w:rFonts w:ascii="Arial" w:hAnsi="Arial" w:cs="Arial"/>
          <w:sz w:val="24"/>
        </w:rPr>
        <w:t xml:space="preserve">a informantes seleccionados en organizaciones productoras de </w:t>
      </w:r>
      <w:r w:rsidR="00610A9F" w:rsidRPr="00DC4296">
        <w:rPr>
          <w:rFonts w:ascii="Arial" w:hAnsi="Arial" w:cs="Arial"/>
          <w:sz w:val="24"/>
        </w:rPr>
        <w:lastRenderedPageBreak/>
        <w:t xml:space="preserve">noticias, clasificadas en función del tipo de medio y su alcance. La investigación tuvo </w:t>
      </w:r>
      <w:r w:rsidR="002C26FF" w:rsidRPr="00DC4296">
        <w:rPr>
          <w:rFonts w:ascii="Arial" w:hAnsi="Arial" w:cs="Arial"/>
          <w:sz w:val="24"/>
        </w:rPr>
        <w:t xml:space="preserve">ítems </w:t>
      </w:r>
      <w:r w:rsidR="00610A9F" w:rsidRPr="00DC4296">
        <w:rPr>
          <w:rFonts w:ascii="Arial" w:hAnsi="Arial" w:cs="Arial"/>
          <w:sz w:val="24"/>
        </w:rPr>
        <w:t xml:space="preserve">agregados para el caso de Argentina para profundizar los aspectos de la interacción del periodismo con las RRPP.  </w:t>
      </w:r>
    </w:p>
    <w:p w:rsidR="00010BC2" w:rsidRPr="00DC4296" w:rsidRDefault="00D772BD" w:rsidP="00336779">
      <w:pPr>
        <w:spacing w:line="360" w:lineRule="auto"/>
        <w:jc w:val="both"/>
        <w:rPr>
          <w:rFonts w:ascii="Arial" w:hAnsi="Arial" w:cs="Arial"/>
          <w:sz w:val="24"/>
        </w:rPr>
      </w:pPr>
      <w:r w:rsidRPr="00DC4296">
        <w:rPr>
          <w:rFonts w:ascii="Arial" w:hAnsi="Arial" w:cs="Arial"/>
          <w:sz w:val="24"/>
        </w:rPr>
        <w:t xml:space="preserve">El </w:t>
      </w:r>
      <w:r w:rsidR="00A53950" w:rsidRPr="00DC4296">
        <w:rPr>
          <w:rFonts w:ascii="Arial" w:hAnsi="Arial" w:cs="Arial"/>
          <w:sz w:val="24"/>
        </w:rPr>
        <w:t xml:space="preserve">primer paso fue evaluar la factibilidad de la metodología propuesta en el manual de campo, que indicaba con relación a </w:t>
      </w:r>
      <w:r w:rsidR="00610A9F" w:rsidRPr="00DC4296">
        <w:rPr>
          <w:rFonts w:ascii="Arial" w:hAnsi="Arial" w:cs="Arial"/>
          <w:sz w:val="24"/>
        </w:rPr>
        <w:t xml:space="preserve">la determinación de la muestra. </w:t>
      </w:r>
      <w:r w:rsidR="00CC797A" w:rsidRPr="00DC4296">
        <w:rPr>
          <w:rFonts w:ascii="Arial" w:hAnsi="Arial" w:cs="Arial"/>
          <w:sz w:val="24"/>
        </w:rPr>
        <w:t xml:space="preserve">Esta exigencia planteó la </w:t>
      </w:r>
      <w:r w:rsidR="00DD352C" w:rsidRPr="00DC4296">
        <w:rPr>
          <w:rFonts w:ascii="Arial" w:hAnsi="Arial" w:cs="Arial"/>
          <w:sz w:val="24"/>
        </w:rPr>
        <w:t xml:space="preserve">principal dificultad con qué se enfrentó el equipo de investigación </w:t>
      </w:r>
      <w:r w:rsidR="00CC797A" w:rsidRPr="00DC4296">
        <w:rPr>
          <w:rFonts w:ascii="Arial" w:hAnsi="Arial" w:cs="Arial"/>
          <w:sz w:val="24"/>
        </w:rPr>
        <w:t>dada</w:t>
      </w:r>
      <w:r w:rsidR="00DD352C" w:rsidRPr="00DC4296">
        <w:rPr>
          <w:rFonts w:ascii="Arial" w:hAnsi="Arial" w:cs="Arial"/>
          <w:sz w:val="24"/>
        </w:rPr>
        <w:t xml:space="preserve"> por las falencias en los datos de medios y profesionales de la comunicación. </w:t>
      </w:r>
      <w:r w:rsidR="00421B8F" w:rsidRPr="00DC4296">
        <w:rPr>
          <w:rFonts w:ascii="Arial" w:hAnsi="Arial" w:cs="Arial"/>
          <w:sz w:val="24"/>
        </w:rPr>
        <w:t>Esta</w:t>
      </w:r>
      <w:r w:rsidR="00610A9F" w:rsidRPr="00DC4296">
        <w:rPr>
          <w:rFonts w:ascii="Arial" w:hAnsi="Arial" w:cs="Arial"/>
          <w:sz w:val="24"/>
        </w:rPr>
        <w:t xml:space="preserve"> falta de datos sistemáticos</w:t>
      </w:r>
      <w:r w:rsidR="00010BC2" w:rsidRPr="00DC4296">
        <w:rPr>
          <w:rFonts w:ascii="Arial" w:hAnsi="Arial" w:cs="Arial"/>
          <w:sz w:val="24"/>
        </w:rPr>
        <w:t xml:space="preserve"> </w:t>
      </w:r>
      <w:r w:rsidR="00421B8F" w:rsidRPr="00DC4296">
        <w:rPr>
          <w:rFonts w:ascii="Arial" w:hAnsi="Arial" w:cs="Arial"/>
          <w:sz w:val="24"/>
        </w:rPr>
        <w:t xml:space="preserve">obligó al equipo a rastrear </w:t>
      </w:r>
      <w:r w:rsidR="00010BC2" w:rsidRPr="00DC4296">
        <w:rPr>
          <w:rFonts w:ascii="Arial" w:hAnsi="Arial" w:cs="Arial"/>
          <w:sz w:val="24"/>
        </w:rPr>
        <w:t xml:space="preserve">fuentes secundarias </w:t>
      </w:r>
      <w:r w:rsidR="00DD352C" w:rsidRPr="00DC4296">
        <w:rPr>
          <w:rFonts w:ascii="Arial" w:hAnsi="Arial" w:cs="Arial"/>
          <w:sz w:val="24"/>
        </w:rPr>
        <w:t>de información o repositorios de datos</w:t>
      </w:r>
      <w:r w:rsidR="00421B8F" w:rsidRPr="00DC4296">
        <w:rPr>
          <w:rFonts w:ascii="Arial" w:hAnsi="Arial" w:cs="Arial"/>
          <w:sz w:val="24"/>
        </w:rPr>
        <w:t xml:space="preserve"> de la industria </w:t>
      </w:r>
      <w:r w:rsidR="00010BC2" w:rsidRPr="00DC4296">
        <w:rPr>
          <w:rFonts w:ascii="Arial" w:hAnsi="Arial" w:cs="Arial"/>
          <w:sz w:val="24"/>
        </w:rPr>
        <w:t xml:space="preserve">que permitieran definir una población estimada y la muestra de manera indirecta. </w:t>
      </w:r>
    </w:p>
    <w:p w:rsidR="00481815" w:rsidRPr="00DC4296" w:rsidRDefault="009431AB" w:rsidP="00336779">
      <w:pPr>
        <w:spacing w:line="360" w:lineRule="auto"/>
        <w:jc w:val="both"/>
        <w:rPr>
          <w:rFonts w:ascii="Arial" w:hAnsi="Arial" w:cs="Arial"/>
          <w:sz w:val="24"/>
        </w:rPr>
      </w:pPr>
      <w:r w:rsidRPr="00DC4296">
        <w:rPr>
          <w:rFonts w:ascii="Arial" w:hAnsi="Arial" w:cs="Arial"/>
          <w:sz w:val="24"/>
        </w:rPr>
        <w:t xml:space="preserve">Como paso previo, </w:t>
      </w:r>
      <w:r w:rsidR="008E567F" w:rsidRPr="00DC4296">
        <w:rPr>
          <w:rFonts w:ascii="Arial" w:hAnsi="Arial" w:cs="Arial"/>
          <w:sz w:val="24"/>
        </w:rPr>
        <w:t xml:space="preserve">se rastrearon los </w:t>
      </w:r>
      <w:r w:rsidRPr="00DC4296">
        <w:rPr>
          <w:rFonts w:ascii="Arial" w:hAnsi="Arial" w:cs="Arial"/>
          <w:sz w:val="24"/>
        </w:rPr>
        <w:t>antecedentes de investigaciones</w:t>
      </w:r>
      <w:r w:rsidR="008E567F" w:rsidRPr="00DC4296">
        <w:rPr>
          <w:rFonts w:ascii="Arial" w:hAnsi="Arial" w:cs="Arial"/>
          <w:sz w:val="24"/>
        </w:rPr>
        <w:t xml:space="preserve"> </w:t>
      </w:r>
      <w:r w:rsidRPr="00DC4296">
        <w:rPr>
          <w:rFonts w:ascii="Arial" w:hAnsi="Arial" w:cs="Arial"/>
          <w:sz w:val="24"/>
        </w:rPr>
        <w:t xml:space="preserve">sobre </w:t>
      </w:r>
      <w:r w:rsidR="008E567F" w:rsidRPr="00DC4296">
        <w:rPr>
          <w:rFonts w:ascii="Arial" w:hAnsi="Arial" w:cs="Arial"/>
          <w:sz w:val="24"/>
        </w:rPr>
        <w:t xml:space="preserve">la cultura periodística </w:t>
      </w:r>
      <w:r w:rsidRPr="00DC4296">
        <w:rPr>
          <w:rFonts w:ascii="Arial" w:hAnsi="Arial" w:cs="Arial"/>
          <w:sz w:val="24"/>
        </w:rPr>
        <w:t xml:space="preserve">en Argentina </w:t>
      </w:r>
      <w:r w:rsidR="00610A9F" w:rsidRPr="00DC4296">
        <w:rPr>
          <w:rFonts w:ascii="Arial" w:hAnsi="Arial" w:cs="Arial"/>
          <w:noProof/>
          <w:sz w:val="24"/>
        </w:rPr>
        <w:t>(Amado &amp; Pizzolo, 2014; Amado, 2012a)</w:t>
      </w:r>
      <w:r w:rsidR="00B2653C" w:rsidRPr="00DC4296">
        <w:rPr>
          <w:rFonts w:ascii="Arial" w:hAnsi="Arial" w:cs="Arial"/>
          <w:sz w:val="24"/>
        </w:rPr>
        <w:t>.</w:t>
      </w:r>
      <w:r w:rsidR="00A719B5" w:rsidRPr="00DC4296">
        <w:rPr>
          <w:rFonts w:ascii="Arial" w:hAnsi="Arial" w:cs="Arial"/>
          <w:sz w:val="24"/>
        </w:rPr>
        <w:t xml:space="preserve"> </w:t>
      </w:r>
      <w:r w:rsidR="00B2653C" w:rsidRPr="00DC4296">
        <w:rPr>
          <w:rFonts w:ascii="Arial" w:hAnsi="Arial" w:cs="Arial"/>
          <w:sz w:val="24"/>
        </w:rPr>
        <w:t>Esta revisión biblio</w:t>
      </w:r>
      <w:r w:rsidR="00DC4481" w:rsidRPr="00DC4296">
        <w:rPr>
          <w:rFonts w:ascii="Arial" w:hAnsi="Arial" w:cs="Arial"/>
          <w:sz w:val="24"/>
        </w:rPr>
        <w:t xml:space="preserve">gráfica </w:t>
      </w:r>
      <w:r w:rsidR="00B2653C" w:rsidRPr="00DC4296">
        <w:rPr>
          <w:rFonts w:ascii="Arial" w:hAnsi="Arial" w:cs="Arial"/>
          <w:sz w:val="24"/>
        </w:rPr>
        <w:t xml:space="preserve">confirmó la escasez de estudios </w:t>
      </w:r>
      <w:r w:rsidR="00DC4481" w:rsidRPr="00DC4296">
        <w:rPr>
          <w:rFonts w:ascii="Arial" w:hAnsi="Arial" w:cs="Arial"/>
          <w:sz w:val="24"/>
        </w:rPr>
        <w:t xml:space="preserve">del periodismo </w:t>
      </w:r>
      <w:r w:rsidR="00B2653C" w:rsidRPr="00DC4296">
        <w:rPr>
          <w:rFonts w:ascii="Arial" w:hAnsi="Arial" w:cs="Arial"/>
          <w:sz w:val="24"/>
        </w:rPr>
        <w:t xml:space="preserve">realizados desde la perspectiva de la producción noticiosa </w:t>
      </w:r>
      <w:r w:rsidR="00A719B5" w:rsidRPr="00DC4296">
        <w:rPr>
          <w:rFonts w:ascii="Arial" w:hAnsi="Arial" w:cs="Arial"/>
          <w:sz w:val="24"/>
        </w:rPr>
        <w:t xml:space="preserve">y </w:t>
      </w:r>
      <w:r w:rsidR="00A97AA6" w:rsidRPr="00DC4296">
        <w:rPr>
          <w:rFonts w:ascii="Arial" w:hAnsi="Arial" w:cs="Arial"/>
          <w:sz w:val="24"/>
        </w:rPr>
        <w:t xml:space="preserve">la falta </w:t>
      </w:r>
      <w:r w:rsidR="00A719B5" w:rsidRPr="00DC4296">
        <w:rPr>
          <w:rFonts w:ascii="Arial" w:hAnsi="Arial" w:cs="Arial"/>
          <w:sz w:val="24"/>
        </w:rPr>
        <w:t xml:space="preserve">de </w:t>
      </w:r>
      <w:r w:rsidR="00DC4481" w:rsidRPr="00DC4296">
        <w:rPr>
          <w:rFonts w:ascii="Arial" w:hAnsi="Arial" w:cs="Arial"/>
          <w:sz w:val="24"/>
        </w:rPr>
        <w:t>investigaciones sobre la cultura periodística realizada</w:t>
      </w:r>
      <w:r w:rsidR="00A719B5" w:rsidRPr="00DC4296">
        <w:rPr>
          <w:rFonts w:ascii="Arial" w:hAnsi="Arial" w:cs="Arial"/>
          <w:sz w:val="24"/>
        </w:rPr>
        <w:t>s con metodologías cuantitativas</w:t>
      </w:r>
      <w:r w:rsidR="00EC6FE7" w:rsidRPr="00DC4296">
        <w:rPr>
          <w:rFonts w:ascii="Arial" w:hAnsi="Arial" w:cs="Arial"/>
          <w:sz w:val="24"/>
        </w:rPr>
        <w:t>.</w:t>
      </w:r>
      <w:r w:rsidR="001D4DEC" w:rsidRPr="00DC4296">
        <w:rPr>
          <w:rFonts w:ascii="Arial" w:hAnsi="Arial" w:cs="Arial"/>
          <w:sz w:val="24"/>
        </w:rPr>
        <w:t xml:space="preserve"> </w:t>
      </w:r>
      <w:r w:rsidR="00A719B5" w:rsidRPr="00DC4296">
        <w:rPr>
          <w:rFonts w:ascii="Arial" w:hAnsi="Arial" w:cs="Arial"/>
          <w:sz w:val="24"/>
          <w:lang w:val="es-ES_tradnl"/>
        </w:rPr>
        <w:t xml:space="preserve">El exiguo porcentaje de los estudios </w:t>
      </w:r>
      <w:r w:rsidR="00BB6EB7" w:rsidRPr="00DC4296">
        <w:rPr>
          <w:rFonts w:ascii="Arial" w:hAnsi="Arial" w:cs="Arial"/>
          <w:sz w:val="24"/>
          <w:lang w:val="es-ES_tradnl"/>
        </w:rPr>
        <w:t>argentinos</w:t>
      </w:r>
      <w:r w:rsidR="00763BBB" w:rsidRPr="00DC4296">
        <w:rPr>
          <w:rFonts w:ascii="Arial" w:hAnsi="Arial" w:cs="Arial"/>
          <w:sz w:val="24"/>
          <w:lang w:val="es-ES_tradnl"/>
        </w:rPr>
        <w:t xml:space="preserve"> </w:t>
      </w:r>
      <w:r w:rsidR="001F2DD5" w:rsidRPr="00DC4296">
        <w:rPr>
          <w:rFonts w:ascii="Arial" w:hAnsi="Arial" w:cs="Arial"/>
          <w:sz w:val="24"/>
          <w:lang w:val="es-ES_tradnl"/>
        </w:rPr>
        <w:t xml:space="preserve">podría explicarse </w:t>
      </w:r>
      <w:r w:rsidR="001D4DEC" w:rsidRPr="00DC4296">
        <w:rPr>
          <w:rFonts w:ascii="Arial" w:hAnsi="Arial" w:cs="Arial"/>
          <w:sz w:val="24"/>
          <w:lang w:val="es-ES_tradnl"/>
        </w:rPr>
        <w:t>por el escaso</w:t>
      </w:r>
      <w:r w:rsidR="003558E9" w:rsidRPr="00DC4296">
        <w:rPr>
          <w:rFonts w:ascii="Arial" w:hAnsi="Arial" w:cs="Arial"/>
          <w:sz w:val="24"/>
          <w:lang w:val="es-ES_tradnl"/>
        </w:rPr>
        <w:t xml:space="preserve"> interés </w:t>
      </w:r>
      <w:r w:rsidR="00A719B5" w:rsidRPr="00DC4296">
        <w:rPr>
          <w:rFonts w:ascii="Arial" w:hAnsi="Arial" w:cs="Arial"/>
          <w:sz w:val="24"/>
          <w:lang w:val="es-ES_tradnl"/>
        </w:rPr>
        <w:t xml:space="preserve">de la academia local por </w:t>
      </w:r>
      <w:r w:rsidR="003558E9" w:rsidRPr="00DC4296">
        <w:rPr>
          <w:rFonts w:ascii="Arial" w:hAnsi="Arial" w:cs="Arial"/>
          <w:sz w:val="24"/>
          <w:lang w:val="es-ES_tradnl"/>
        </w:rPr>
        <w:t xml:space="preserve">considerar el marco teórico que </w:t>
      </w:r>
      <w:r w:rsidR="00A719B5" w:rsidRPr="00DC4296">
        <w:rPr>
          <w:rFonts w:ascii="Arial" w:hAnsi="Arial" w:cs="Arial"/>
          <w:sz w:val="24"/>
          <w:lang w:val="es-ES_tradnl"/>
        </w:rPr>
        <w:t xml:space="preserve">corresponde a los estudios de la sociología de los emisores y a la producción noticia </w:t>
      </w:r>
      <w:r w:rsidR="00A719B5" w:rsidRPr="00DC4296">
        <w:rPr>
          <w:rFonts w:ascii="Arial" w:hAnsi="Arial" w:cs="Arial"/>
          <w:noProof/>
          <w:sz w:val="24"/>
          <w:lang w:val="es-ES_tradnl"/>
        </w:rPr>
        <w:t>(Arrueta, 2006)</w:t>
      </w:r>
      <w:r w:rsidR="00A719B5" w:rsidRPr="00DC4296">
        <w:rPr>
          <w:rFonts w:ascii="Arial" w:hAnsi="Arial" w:cs="Arial"/>
          <w:sz w:val="24"/>
          <w:lang w:val="es-ES_tradnl"/>
        </w:rPr>
        <w:t>.</w:t>
      </w:r>
      <w:r w:rsidRPr="00DC4296">
        <w:rPr>
          <w:sz w:val="24"/>
        </w:rPr>
        <w:t xml:space="preserve"> </w:t>
      </w:r>
      <w:r w:rsidR="001D4DEC" w:rsidRPr="00DC4296">
        <w:rPr>
          <w:rFonts w:ascii="Arial" w:hAnsi="Arial" w:cs="Arial"/>
          <w:sz w:val="24"/>
          <w:lang w:val="es-ES_tradnl"/>
        </w:rPr>
        <w:t>En los últimos treinta años los estudios argentinos se ocuparon de la noticia y su análisis discursivo e ideológico, con predominio de investigaciones que recaban testimonios de periodistas, historias de medios en particular y ensayos sobre el periodismo y su dimensión política</w:t>
      </w:r>
      <w:proofErr w:type="gramStart"/>
      <w:r w:rsidR="001D4DEC" w:rsidRPr="00DC4296">
        <w:rPr>
          <w:rFonts w:ascii="Arial" w:hAnsi="Arial" w:cs="Arial"/>
          <w:sz w:val="24"/>
          <w:lang w:val="es-ES_tradnl"/>
        </w:rPr>
        <w:t>.</w:t>
      </w:r>
      <w:r w:rsidR="001D4DEC" w:rsidRPr="00DC4296">
        <w:rPr>
          <w:rFonts w:ascii="Arial" w:hAnsi="Arial" w:cs="Arial"/>
          <w:noProof/>
          <w:sz w:val="24"/>
          <w:lang w:val="es-ES_tradnl"/>
        </w:rPr>
        <w:t>(</w:t>
      </w:r>
      <w:proofErr w:type="gramEnd"/>
      <w:r w:rsidR="001D4DEC" w:rsidRPr="00DC4296">
        <w:rPr>
          <w:rFonts w:ascii="Arial" w:hAnsi="Arial" w:cs="Arial"/>
          <w:noProof/>
          <w:sz w:val="24"/>
          <w:lang w:val="es-ES_tradnl"/>
        </w:rPr>
        <w:t>Martini &amp; Luchessi, 2004)</w:t>
      </w:r>
      <w:r w:rsidR="001D4DEC" w:rsidRPr="00DC4296">
        <w:rPr>
          <w:rFonts w:ascii="Arial" w:hAnsi="Arial" w:cs="Arial"/>
          <w:sz w:val="24"/>
          <w:lang w:val="es-ES_tradnl"/>
        </w:rPr>
        <w:t xml:space="preserve">. </w:t>
      </w:r>
      <w:r w:rsidRPr="00DC4296">
        <w:rPr>
          <w:rFonts w:ascii="Arial" w:hAnsi="Arial" w:cs="Arial"/>
          <w:sz w:val="24"/>
          <w:lang w:val="es-ES_tradnl"/>
        </w:rPr>
        <w:t>E</w:t>
      </w:r>
      <w:r w:rsidR="001D4DEC" w:rsidRPr="00DC4296">
        <w:rPr>
          <w:rFonts w:ascii="Arial" w:hAnsi="Arial" w:cs="Arial"/>
          <w:sz w:val="24"/>
          <w:lang w:val="es-ES_tradnl"/>
        </w:rPr>
        <w:t xml:space="preserve">sta prioridad </w:t>
      </w:r>
      <w:r w:rsidR="0029059A" w:rsidRPr="00DC4296">
        <w:rPr>
          <w:rFonts w:ascii="Arial" w:hAnsi="Arial" w:cs="Arial"/>
          <w:sz w:val="24"/>
          <w:lang w:val="es-ES_tradnl"/>
        </w:rPr>
        <w:t>que tuvieron</w:t>
      </w:r>
      <w:r w:rsidR="001D4DEC" w:rsidRPr="00DC4296">
        <w:rPr>
          <w:rFonts w:ascii="Arial" w:hAnsi="Arial" w:cs="Arial"/>
          <w:sz w:val="24"/>
          <w:lang w:val="es-ES_tradnl"/>
        </w:rPr>
        <w:t xml:space="preserve"> </w:t>
      </w:r>
      <w:r w:rsidRPr="00DC4296">
        <w:rPr>
          <w:rFonts w:ascii="Arial" w:hAnsi="Arial" w:cs="Arial"/>
          <w:sz w:val="24"/>
        </w:rPr>
        <w:t xml:space="preserve">abordajes cualitativos y de análisis del discurso </w:t>
      </w:r>
      <w:r w:rsidR="001D4DEC" w:rsidRPr="00DC4296">
        <w:rPr>
          <w:rFonts w:ascii="Arial" w:hAnsi="Arial" w:cs="Arial"/>
          <w:sz w:val="24"/>
        </w:rPr>
        <w:t xml:space="preserve">puede ser una de las razones por la que </w:t>
      </w:r>
      <w:r w:rsidR="00097A04" w:rsidRPr="00DC4296">
        <w:rPr>
          <w:rFonts w:ascii="Arial" w:hAnsi="Arial" w:cs="Arial"/>
          <w:sz w:val="24"/>
        </w:rPr>
        <w:t>los estudios locales</w:t>
      </w:r>
      <w:r w:rsidR="005E6AB4" w:rsidRPr="00DC4296">
        <w:rPr>
          <w:rFonts w:ascii="Arial" w:hAnsi="Arial" w:cs="Arial"/>
          <w:sz w:val="24"/>
        </w:rPr>
        <w:t xml:space="preserve">, </w:t>
      </w:r>
      <w:r w:rsidRPr="00DC4296">
        <w:rPr>
          <w:rFonts w:ascii="Arial" w:hAnsi="Arial" w:cs="Arial"/>
          <w:sz w:val="24"/>
        </w:rPr>
        <w:t>por su</w:t>
      </w:r>
      <w:r w:rsidR="005E6AB4" w:rsidRPr="00DC4296">
        <w:rPr>
          <w:rFonts w:ascii="Arial" w:hAnsi="Arial" w:cs="Arial"/>
          <w:sz w:val="24"/>
        </w:rPr>
        <w:t xml:space="preserve"> misma propuesta epistemológica, </w:t>
      </w:r>
      <w:r w:rsidRPr="00DC4296">
        <w:rPr>
          <w:rFonts w:ascii="Arial" w:hAnsi="Arial" w:cs="Arial"/>
          <w:sz w:val="24"/>
        </w:rPr>
        <w:t xml:space="preserve">no se </w:t>
      </w:r>
      <w:r w:rsidR="00017D9F" w:rsidRPr="00DC4296">
        <w:rPr>
          <w:rFonts w:ascii="Arial" w:hAnsi="Arial" w:cs="Arial"/>
          <w:sz w:val="24"/>
        </w:rPr>
        <w:t>hubieran</w:t>
      </w:r>
      <w:r w:rsidR="00097A04" w:rsidRPr="00DC4296">
        <w:rPr>
          <w:rFonts w:ascii="Arial" w:hAnsi="Arial" w:cs="Arial"/>
          <w:sz w:val="24"/>
        </w:rPr>
        <w:t xml:space="preserve"> planteado</w:t>
      </w:r>
      <w:r w:rsidRPr="00DC4296">
        <w:rPr>
          <w:rFonts w:ascii="Arial" w:hAnsi="Arial" w:cs="Arial"/>
          <w:sz w:val="24"/>
        </w:rPr>
        <w:t xml:space="preserve"> la necesidad de dimensionar la profesión en su conjunto</w:t>
      </w:r>
      <w:r w:rsidR="001D4DEC" w:rsidRPr="00DC4296">
        <w:rPr>
          <w:rFonts w:ascii="Arial" w:hAnsi="Arial" w:cs="Arial"/>
          <w:sz w:val="24"/>
        </w:rPr>
        <w:t xml:space="preserve"> </w:t>
      </w:r>
      <w:r w:rsidR="001D4DEC" w:rsidRPr="00DC4296">
        <w:rPr>
          <w:rFonts w:ascii="Arial" w:hAnsi="Arial" w:cs="Arial"/>
          <w:noProof/>
          <w:sz w:val="24"/>
        </w:rPr>
        <w:t>(Amado, 2012a, p. 118)</w:t>
      </w:r>
      <w:r w:rsidRPr="00DC4296">
        <w:rPr>
          <w:rFonts w:ascii="Arial" w:hAnsi="Arial" w:cs="Arial"/>
          <w:sz w:val="24"/>
        </w:rPr>
        <w:t xml:space="preserve">. </w:t>
      </w:r>
    </w:p>
    <w:p w:rsidR="00425C03" w:rsidRPr="00DC4296" w:rsidRDefault="00F8440A" w:rsidP="002F6484">
      <w:pPr>
        <w:pStyle w:val="Norm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line="360" w:lineRule="auto"/>
        <w:jc w:val="both"/>
        <w:rPr>
          <w:sz w:val="24"/>
        </w:rPr>
      </w:pPr>
      <w:r w:rsidRPr="00DC4296">
        <w:rPr>
          <w:sz w:val="24"/>
        </w:rPr>
        <w:t>El equipo de trabajo se propuso diseñar otro camino metodológico para cumplir con las exigencias del estudio global y</w:t>
      </w:r>
      <w:r w:rsidR="00EC4037" w:rsidRPr="00DC4296">
        <w:rPr>
          <w:sz w:val="24"/>
        </w:rPr>
        <w:t xml:space="preserve"> calcular cuotas adecuadas</w:t>
      </w:r>
      <w:r w:rsidRPr="00DC4296">
        <w:rPr>
          <w:sz w:val="24"/>
        </w:rPr>
        <w:t xml:space="preserve"> de los </w:t>
      </w:r>
      <w:r w:rsidRPr="00DC4296">
        <w:rPr>
          <w:sz w:val="24"/>
        </w:rPr>
        <w:lastRenderedPageBreak/>
        <w:t>profesionales a entrevistar</w:t>
      </w:r>
      <w:r w:rsidR="00EC4037" w:rsidRPr="00DC4296">
        <w:rPr>
          <w:sz w:val="24"/>
        </w:rPr>
        <w:t>.</w:t>
      </w:r>
      <w:r w:rsidR="00EC4037" w:rsidRPr="00DC4296">
        <w:rPr>
          <w:rStyle w:val="Refdenotaalpie"/>
          <w:sz w:val="24"/>
        </w:rPr>
        <w:footnoteReference w:id="1"/>
      </w:r>
      <w:r w:rsidR="00EC4037" w:rsidRPr="00DC4296">
        <w:rPr>
          <w:sz w:val="24"/>
        </w:rPr>
        <w:t xml:space="preserve"> </w:t>
      </w:r>
      <w:r w:rsidR="00D354B0" w:rsidRPr="00DC4296">
        <w:rPr>
          <w:sz w:val="24"/>
        </w:rPr>
        <w:t>E</w:t>
      </w:r>
      <w:r w:rsidR="00202FF6" w:rsidRPr="00DC4296">
        <w:rPr>
          <w:sz w:val="24"/>
        </w:rPr>
        <w:t xml:space="preserve">l manual de campo </w:t>
      </w:r>
      <w:r w:rsidR="00D354B0" w:rsidRPr="00DC4296">
        <w:rPr>
          <w:sz w:val="24"/>
        </w:rPr>
        <w:t>indicaba</w:t>
      </w:r>
      <w:r w:rsidR="00202FF6" w:rsidRPr="00DC4296">
        <w:rPr>
          <w:sz w:val="24"/>
        </w:rPr>
        <w:t xml:space="preserve"> componer una muestra de los medios de todo el país y luego seleccionar los periodistas de</w:t>
      </w:r>
      <w:r w:rsidR="002F6484" w:rsidRPr="00DC4296">
        <w:rPr>
          <w:sz w:val="24"/>
        </w:rPr>
        <w:t xml:space="preserve"> manera aleatoria o sistemática. </w:t>
      </w:r>
      <w:r w:rsidR="00202FF6" w:rsidRPr="00DC4296">
        <w:rPr>
          <w:sz w:val="24"/>
        </w:rPr>
        <w:t xml:space="preserve">Siguiendo estas </w:t>
      </w:r>
      <w:r w:rsidRPr="00DC4296">
        <w:rPr>
          <w:sz w:val="24"/>
        </w:rPr>
        <w:t xml:space="preserve">directivas, se </w:t>
      </w:r>
      <w:r w:rsidR="00202FF6" w:rsidRPr="00DC4296">
        <w:rPr>
          <w:sz w:val="24"/>
        </w:rPr>
        <w:t xml:space="preserve">buscó encontrar datos sobre </w:t>
      </w:r>
      <w:r w:rsidR="0020772E" w:rsidRPr="00DC4296">
        <w:rPr>
          <w:sz w:val="24"/>
        </w:rPr>
        <w:t xml:space="preserve"> </w:t>
      </w:r>
      <w:r w:rsidR="00202FF6" w:rsidRPr="00DC4296">
        <w:rPr>
          <w:sz w:val="24"/>
        </w:rPr>
        <w:t xml:space="preserve">el sistema mediático del país </w:t>
      </w:r>
      <w:r w:rsidR="0020772E" w:rsidRPr="00DC4296">
        <w:rPr>
          <w:sz w:val="24"/>
        </w:rPr>
        <w:t xml:space="preserve">como base para la estratificación. Se trata de un camino periférico hacia la determinación de la población </w:t>
      </w:r>
      <w:r w:rsidR="0080358C" w:rsidRPr="00DC4296">
        <w:rPr>
          <w:sz w:val="24"/>
        </w:rPr>
        <w:t xml:space="preserve">que </w:t>
      </w:r>
      <w:r w:rsidR="00202FF6" w:rsidRPr="00DC4296">
        <w:rPr>
          <w:sz w:val="24"/>
        </w:rPr>
        <w:t>permite</w:t>
      </w:r>
      <w:r w:rsidR="0080358C" w:rsidRPr="00DC4296">
        <w:rPr>
          <w:sz w:val="24"/>
        </w:rPr>
        <w:t xml:space="preserve"> suplir la</w:t>
      </w:r>
      <w:r w:rsidR="0020772E" w:rsidRPr="00DC4296">
        <w:rPr>
          <w:sz w:val="24"/>
        </w:rPr>
        <w:t xml:space="preserve"> falta de un listado comprensivo sobre la cantidad de periodistas en ejercicio. Este método ofrece una población indirecta</w:t>
      </w:r>
      <w:r w:rsidR="00F865AF" w:rsidRPr="00DC4296">
        <w:rPr>
          <w:sz w:val="24"/>
        </w:rPr>
        <w:t xml:space="preserve"> para,</w:t>
      </w:r>
      <w:r w:rsidR="0020772E" w:rsidRPr="00DC4296">
        <w:rPr>
          <w:sz w:val="24"/>
        </w:rPr>
        <w:t xml:space="preserve"> </w:t>
      </w:r>
      <w:r w:rsidR="00F865AF" w:rsidRPr="00DC4296">
        <w:rPr>
          <w:sz w:val="24"/>
        </w:rPr>
        <w:t>a partir de</w:t>
      </w:r>
      <w:r w:rsidR="0020772E" w:rsidRPr="00DC4296">
        <w:rPr>
          <w:sz w:val="24"/>
        </w:rPr>
        <w:t xml:space="preserve"> un número de medios distrib</w:t>
      </w:r>
      <w:r w:rsidR="00F865AF" w:rsidRPr="00DC4296">
        <w:rPr>
          <w:sz w:val="24"/>
        </w:rPr>
        <w:t xml:space="preserve">uidos en cada provincia, </w:t>
      </w:r>
      <w:r w:rsidR="0020772E" w:rsidRPr="00DC4296">
        <w:rPr>
          <w:sz w:val="24"/>
        </w:rPr>
        <w:t xml:space="preserve">determinar la cantidad de periodistas que conformarán la muestra de acuerdo al criterio de muestreo que se estipula para el estudio. </w:t>
      </w:r>
      <w:r w:rsidR="00202FF6" w:rsidRPr="00DC4296">
        <w:rPr>
          <w:sz w:val="24"/>
        </w:rPr>
        <w:t>Para ello, se procuró identificar el mapa nacional de medios más completo</w:t>
      </w:r>
      <w:r w:rsidR="00F865AF" w:rsidRPr="00DC4296">
        <w:rPr>
          <w:sz w:val="24"/>
        </w:rPr>
        <w:t xml:space="preserve"> para buscar un sistema que permitiera delinear un </w:t>
      </w:r>
      <w:r w:rsidR="00202FF6" w:rsidRPr="00DC4296">
        <w:rPr>
          <w:sz w:val="24"/>
        </w:rPr>
        <w:t xml:space="preserve">porcentaje de periodistas </w:t>
      </w:r>
      <w:r w:rsidR="00F865AF" w:rsidRPr="00DC4296">
        <w:rPr>
          <w:sz w:val="24"/>
        </w:rPr>
        <w:t>de</w:t>
      </w:r>
      <w:r w:rsidR="00202FF6" w:rsidRPr="00DC4296">
        <w:rPr>
          <w:sz w:val="24"/>
        </w:rPr>
        <w:t xml:space="preserve"> cada provincia y cada medio. </w:t>
      </w:r>
    </w:p>
    <w:p w:rsidR="00425C03" w:rsidRPr="00DC4296" w:rsidRDefault="00425C03" w:rsidP="00554FD5">
      <w:pPr>
        <w:pStyle w:val="Norm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sz w:val="24"/>
        </w:rPr>
      </w:pPr>
    </w:p>
    <w:p w:rsidR="00425C03" w:rsidRPr="00DC4296" w:rsidRDefault="00425C03" w:rsidP="00425C03">
      <w:pPr>
        <w:pStyle w:val="Norm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line="360" w:lineRule="auto"/>
        <w:jc w:val="both"/>
        <w:rPr>
          <w:b/>
          <w:sz w:val="24"/>
        </w:rPr>
      </w:pPr>
      <w:r w:rsidRPr="00DC4296">
        <w:rPr>
          <w:b/>
          <w:sz w:val="24"/>
        </w:rPr>
        <w:t>Propuesta metodológica</w:t>
      </w:r>
    </w:p>
    <w:p w:rsidR="006E6EB6" w:rsidRPr="00DC4296" w:rsidRDefault="00554FD5" w:rsidP="006E6EB6">
      <w:pPr>
        <w:pStyle w:val="Norm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sz w:val="24"/>
        </w:rPr>
      </w:pPr>
      <w:r w:rsidRPr="00DC4296">
        <w:rPr>
          <w:sz w:val="24"/>
        </w:rPr>
        <w:t xml:space="preserve">A </w:t>
      </w:r>
      <w:r w:rsidR="002A0456" w:rsidRPr="00DC4296">
        <w:rPr>
          <w:sz w:val="24"/>
        </w:rPr>
        <w:t>falta de datos públicos</w:t>
      </w:r>
      <w:r w:rsidRPr="00DC4296">
        <w:rPr>
          <w:sz w:val="24"/>
        </w:rPr>
        <w:t xml:space="preserve"> confiables del sistema de medios, se hizo una revisión de los informes disponibles de </w:t>
      </w:r>
      <w:r w:rsidR="002A0456" w:rsidRPr="00DC4296">
        <w:rPr>
          <w:sz w:val="24"/>
        </w:rPr>
        <w:t xml:space="preserve">consultoras </w:t>
      </w:r>
      <w:r w:rsidR="007B2CE4" w:rsidRPr="00DC4296">
        <w:rPr>
          <w:sz w:val="24"/>
        </w:rPr>
        <w:t>o informes sectoriales. De esa búsqueda</w:t>
      </w:r>
      <w:r w:rsidRPr="00DC4296">
        <w:rPr>
          <w:sz w:val="24"/>
        </w:rPr>
        <w:t xml:space="preserve"> surgió</w:t>
      </w:r>
      <w:r w:rsidR="007B2CE4" w:rsidRPr="00DC4296">
        <w:rPr>
          <w:sz w:val="24"/>
        </w:rPr>
        <w:t xml:space="preserve"> como el más comprensivo y actualizado</w:t>
      </w:r>
      <w:r w:rsidRPr="00DC4296">
        <w:rPr>
          <w:sz w:val="24"/>
        </w:rPr>
        <w:t xml:space="preserve"> el </w:t>
      </w:r>
      <w:r w:rsidR="006E6EB6" w:rsidRPr="00DC4296">
        <w:rPr>
          <w:sz w:val="24"/>
        </w:rPr>
        <w:t>“M</w:t>
      </w:r>
      <w:r w:rsidRPr="00DC4296">
        <w:rPr>
          <w:sz w:val="24"/>
        </w:rPr>
        <w:t xml:space="preserve">apa de medios </w:t>
      </w:r>
      <w:r w:rsidR="006E6EB6" w:rsidRPr="00DC4296">
        <w:rPr>
          <w:sz w:val="24"/>
        </w:rPr>
        <w:t xml:space="preserve">de la Argentina” </w:t>
      </w:r>
      <w:r w:rsidRPr="00DC4296">
        <w:rPr>
          <w:sz w:val="24"/>
        </w:rPr>
        <w:t xml:space="preserve">que elabora el </w:t>
      </w:r>
      <w:r w:rsidR="00A214BB" w:rsidRPr="00DC4296">
        <w:rPr>
          <w:sz w:val="24"/>
        </w:rPr>
        <w:t>portal Diarios sobre Diarios</w:t>
      </w:r>
      <w:r w:rsidR="007B2CE4" w:rsidRPr="00DC4296">
        <w:rPr>
          <w:sz w:val="24"/>
        </w:rPr>
        <w:t xml:space="preserve"> a partir de informantes en todo el país</w:t>
      </w:r>
      <w:r w:rsidR="006E6EB6" w:rsidRPr="00DC4296">
        <w:rPr>
          <w:sz w:val="24"/>
        </w:rPr>
        <w:t xml:space="preserve">. </w:t>
      </w:r>
      <w:r w:rsidR="00F92B99" w:rsidRPr="00DC4296">
        <w:rPr>
          <w:sz w:val="24"/>
        </w:rPr>
        <w:t xml:space="preserve">Dado que no se trata de un informe público, sino de </w:t>
      </w:r>
      <w:r w:rsidR="006E6EB6" w:rsidRPr="00DC4296">
        <w:rPr>
          <w:sz w:val="24"/>
        </w:rPr>
        <w:t xml:space="preserve">circulación entre </w:t>
      </w:r>
      <w:r w:rsidR="004A2C2B" w:rsidRPr="00DC4296">
        <w:rPr>
          <w:sz w:val="24"/>
        </w:rPr>
        <w:t>abonados</w:t>
      </w:r>
      <w:r w:rsidR="006E6EB6" w:rsidRPr="00DC4296">
        <w:rPr>
          <w:sz w:val="24"/>
        </w:rPr>
        <w:t xml:space="preserve">, </w:t>
      </w:r>
      <w:r w:rsidRPr="00DC4296">
        <w:rPr>
          <w:sz w:val="24"/>
        </w:rPr>
        <w:t>la consultora</w:t>
      </w:r>
      <w:r w:rsidR="00F92B99" w:rsidRPr="00DC4296">
        <w:rPr>
          <w:sz w:val="24"/>
        </w:rPr>
        <w:t xml:space="preserve"> facilitó</w:t>
      </w:r>
      <w:r w:rsidR="004A2C2B" w:rsidRPr="00DC4296">
        <w:rPr>
          <w:sz w:val="24"/>
        </w:rPr>
        <w:t xml:space="preserve"> a los fines de esta investigación</w:t>
      </w:r>
      <w:r w:rsidR="00F92B99" w:rsidRPr="00DC4296">
        <w:rPr>
          <w:sz w:val="24"/>
        </w:rPr>
        <w:t xml:space="preserve"> </w:t>
      </w:r>
      <w:r w:rsidRPr="00DC4296">
        <w:rPr>
          <w:sz w:val="24"/>
        </w:rPr>
        <w:t>la vigesimoquinta edición</w:t>
      </w:r>
      <w:r w:rsidR="006E6EB6" w:rsidRPr="00DC4296">
        <w:rPr>
          <w:sz w:val="24"/>
        </w:rPr>
        <w:t xml:space="preserve"> (vigente a fines de 2012)</w:t>
      </w:r>
      <w:r w:rsidRPr="00DC4296">
        <w:rPr>
          <w:sz w:val="24"/>
        </w:rPr>
        <w:t xml:space="preserve">, que consideraba más de cinco mil medios de todas las provincias.  </w:t>
      </w:r>
    </w:p>
    <w:p w:rsidR="00425C03" w:rsidRPr="00DC4296" w:rsidRDefault="002C4DA5" w:rsidP="00425C03">
      <w:pPr>
        <w:pStyle w:val="Norm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line="360" w:lineRule="auto"/>
        <w:jc w:val="both"/>
        <w:rPr>
          <w:sz w:val="24"/>
        </w:rPr>
      </w:pPr>
      <w:r w:rsidRPr="00DC4296">
        <w:rPr>
          <w:sz w:val="24"/>
        </w:rPr>
        <w:t xml:space="preserve">Las pautas del estudio global </w:t>
      </w:r>
      <w:r w:rsidR="008C162B" w:rsidRPr="00DC4296">
        <w:rPr>
          <w:sz w:val="24"/>
        </w:rPr>
        <w:t>propone</w:t>
      </w:r>
      <w:r w:rsidR="00425C03" w:rsidRPr="00DC4296">
        <w:rPr>
          <w:sz w:val="24"/>
        </w:rPr>
        <w:t>n</w:t>
      </w:r>
      <w:r w:rsidR="008C162B" w:rsidRPr="00DC4296">
        <w:rPr>
          <w:sz w:val="24"/>
        </w:rPr>
        <w:t xml:space="preserve"> un sistema aleatorio simple sin </w:t>
      </w:r>
      <w:r w:rsidR="002A597A" w:rsidRPr="00DC4296">
        <w:rPr>
          <w:sz w:val="24"/>
        </w:rPr>
        <w:t>determina</w:t>
      </w:r>
      <w:r w:rsidR="008C162B" w:rsidRPr="00DC4296">
        <w:rPr>
          <w:sz w:val="24"/>
        </w:rPr>
        <w:t>r</w:t>
      </w:r>
      <w:r w:rsidR="002A597A" w:rsidRPr="00DC4296">
        <w:rPr>
          <w:sz w:val="24"/>
        </w:rPr>
        <w:t xml:space="preserve"> un criterio de selección determinado </w:t>
      </w:r>
      <w:r w:rsidR="008C162B" w:rsidRPr="00DC4296">
        <w:rPr>
          <w:sz w:val="24"/>
        </w:rPr>
        <w:t>para la muestra</w:t>
      </w:r>
      <w:r w:rsidR="002A597A" w:rsidRPr="00DC4296">
        <w:rPr>
          <w:sz w:val="24"/>
        </w:rPr>
        <w:t>. En el caso argentino, el sistema indirecto seleccionad</w:t>
      </w:r>
      <w:r w:rsidR="008C162B" w:rsidRPr="00DC4296">
        <w:rPr>
          <w:sz w:val="24"/>
        </w:rPr>
        <w:t xml:space="preserve">o para determinar la población </w:t>
      </w:r>
      <w:r w:rsidR="002A597A" w:rsidRPr="00DC4296">
        <w:rPr>
          <w:sz w:val="24"/>
        </w:rPr>
        <w:t xml:space="preserve">permite trabajar un esquema estratificado y una asignación incidental de acuerdo con la filiación que los medios radicados en las provincias puedan tener con medios de alcance nacional. </w:t>
      </w:r>
      <w:r w:rsidR="008C162B" w:rsidRPr="00DC4296">
        <w:rPr>
          <w:sz w:val="24"/>
        </w:rPr>
        <w:t xml:space="preserve">Para la determinación de la muestra se aplicaron los filtros poblacionales </w:t>
      </w:r>
      <w:r w:rsidR="008C162B" w:rsidRPr="00DC4296">
        <w:rPr>
          <w:sz w:val="24"/>
        </w:rPr>
        <w:lastRenderedPageBreak/>
        <w:t xml:space="preserve">planteados por el comité de </w:t>
      </w:r>
      <w:proofErr w:type="spellStart"/>
      <w:r w:rsidR="008C162B" w:rsidRPr="00DC4296">
        <w:rPr>
          <w:sz w:val="24"/>
        </w:rPr>
        <w:t>Worlds</w:t>
      </w:r>
      <w:proofErr w:type="spellEnd"/>
      <w:r w:rsidR="008C162B" w:rsidRPr="00DC4296">
        <w:rPr>
          <w:sz w:val="24"/>
        </w:rPr>
        <w:t xml:space="preserve"> of </w:t>
      </w:r>
      <w:proofErr w:type="spellStart"/>
      <w:r w:rsidR="008C162B" w:rsidRPr="00DC4296">
        <w:rPr>
          <w:sz w:val="24"/>
        </w:rPr>
        <w:t>Journalism</w:t>
      </w:r>
      <w:proofErr w:type="spellEnd"/>
      <w:r w:rsidR="008C162B" w:rsidRPr="00DC4296">
        <w:rPr>
          <w:sz w:val="24"/>
        </w:rPr>
        <w:t>,</w:t>
      </w:r>
      <w:r w:rsidR="008C162B" w:rsidRPr="00DC4296">
        <w:rPr>
          <w:rStyle w:val="Refdenotaalpie"/>
          <w:sz w:val="24"/>
        </w:rPr>
        <w:footnoteReference w:id="2"/>
      </w:r>
      <w:r w:rsidR="008C162B" w:rsidRPr="00DC4296">
        <w:rPr>
          <w:sz w:val="24"/>
        </w:rPr>
        <w:t xml:space="preserve"> tanto en la determinación de la muestra como para el recorte de medios a ser considerados como </w:t>
      </w:r>
      <w:proofErr w:type="spellStart"/>
      <w:r w:rsidR="008C162B" w:rsidRPr="00DC4296">
        <w:rPr>
          <w:i/>
          <w:sz w:val="24"/>
        </w:rPr>
        <w:t>news</w:t>
      </w:r>
      <w:proofErr w:type="spellEnd"/>
      <w:r w:rsidR="008C162B" w:rsidRPr="00DC4296">
        <w:rPr>
          <w:i/>
          <w:sz w:val="24"/>
        </w:rPr>
        <w:t xml:space="preserve"> media. </w:t>
      </w:r>
      <w:r w:rsidR="00431A54" w:rsidRPr="00DC4296">
        <w:rPr>
          <w:sz w:val="24"/>
        </w:rPr>
        <w:t>Dado que no se conoce la distribución de profesionales en todo el país, l</w:t>
      </w:r>
      <w:r w:rsidR="00425C03" w:rsidRPr="00DC4296">
        <w:rPr>
          <w:sz w:val="24"/>
        </w:rPr>
        <w:t xml:space="preserve">a estratificación se tomó a partir de la nueva regionalización del territorio argentino, tratando de mantener la relación entre la distribución demográfica y la cantidad de medios de comunicación radicados en cada región. </w:t>
      </w:r>
    </w:p>
    <w:p w:rsidR="00010BC2" w:rsidRPr="00DC4296" w:rsidRDefault="00425C03" w:rsidP="00062E5F">
      <w:pPr>
        <w:pStyle w:val="Norm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line="360" w:lineRule="auto"/>
        <w:jc w:val="both"/>
        <w:rPr>
          <w:sz w:val="24"/>
        </w:rPr>
      </w:pPr>
      <w:r w:rsidRPr="00DC4296">
        <w:rPr>
          <w:sz w:val="24"/>
        </w:rPr>
        <w:t>A tal fin, se determinó la participación relativa de cada región sobre el total de la población residente en el territorio nacional, distribuida en las regiones en que está dividida la Argentina</w:t>
      </w:r>
      <w:r w:rsidR="00E07BCB" w:rsidRPr="00DC4296">
        <w:rPr>
          <w:sz w:val="24"/>
        </w:rPr>
        <w:t xml:space="preserve"> de acuerdo a</w:t>
      </w:r>
      <w:r w:rsidRPr="00DC4296">
        <w:rPr>
          <w:sz w:val="24"/>
        </w:rPr>
        <w:t xml:space="preserve"> los acuerdos multilaterales firmados entre las provincias</w:t>
      </w:r>
      <w:r w:rsidR="001D1E72" w:rsidRPr="00DC4296">
        <w:rPr>
          <w:sz w:val="24"/>
        </w:rPr>
        <w:t xml:space="preserve"> </w:t>
      </w:r>
      <w:r w:rsidR="001D1E72" w:rsidRPr="00DC4296">
        <w:rPr>
          <w:noProof/>
          <w:sz w:val="24"/>
        </w:rPr>
        <w:t>(Amado, Bongiovanni, &amp; Ortner, 2013)</w:t>
      </w:r>
      <w:r w:rsidRPr="00DC4296">
        <w:rPr>
          <w:sz w:val="24"/>
        </w:rPr>
        <w:t xml:space="preserve">. </w:t>
      </w:r>
      <w:r w:rsidR="00AA090F" w:rsidRPr="00DC4296">
        <w:rPr>
          <w:sz w:val="24"/>
        </w:rPr>
        <w:t xml:space="preserve">La muestra se obtuvo de la extracción de un grupo de medios distribuidos entre las distintas regiones del país, con la aplicación de diversos criterios que permitieran la construcción de una muestra con el nivel de confianza del 95% y un intervalo de confianza de +/-5%, que es a lo que finalmente se arribó. </w:t>
      </w:r>
      <w:r w:rsidR="00854ACA" w:rsidRPr="00DC4296">
        <w:rPr>
          <w:sz w:val="24"/>
        </w:rPr>
        <w:t xml:space="preserve">Finalmente, </w:t>
      </w:r>
      <w:r w:rsidR="00F13EAE" w:rsidRPr="00DC4296">
        <w:rPr>
          <w:sz w:val="24"/>
        </w:rPr>
        <w:t xml:space="preserve">se calculó </w:t>
      </w:r>
      <w:r w:rsidR="00854ACA" w:rsidRPr="00DC4296">
        <w:rPr>
          <w:sz w:val="24"/>
        </w:rPr>
        <w:t>e</w:t>
      </w:r>
      <w:r w:rsidR="00B25497" w:rsidRPr="00DC4296">
        <w:rPr>
          <w:sz w:val="24"/>
        </w:rPr>
        <w:t xml:space="preserve">l número de medios que conformó la población determinada para el estudio según la base de </w:t>
      </w:r>
      <w:r w:rsidR="00F13EAE" w:rsidRPr="00DC4296">
        <w:rPr>
          <w:sz w:val="24"/>
        </w:rPr>
        <w:t>3490 ítems. A</w:t>
      </w:r>
      <w:r w:rsidR="00311D94" w:rsidRPr="00DC4296">
        <w:rPr>
          <w:sz w:val="24"/>
        </w:rPr>
        <w:t>plicando el</w:t>
      </w:r>
      <w:r w:rsidR="00B25497" w:rsidRPr="00DC4296">
        <w:rPr>
          <w:sz w:val="24"/>
        </w:rPr>
        <w:t xml:space="preserve"> cálculo de la muestra, con el nivel de confianza del 95% y un intervalo de confianza de +/-5%,</w:t>
      </w:r>
      <w:r w:rsidR="00311D94" w:rsidRPr="00DC4296">
        <w:rPr>
          <w:sz w:val="24"/>
        </w:rPr>
        <w:t xml:space="preserve"> arrojó</w:t>
      </w:r>
      <w:r w:rsidR="00B25497" w:rsidRPr="00DC4296">
        <w:rPr>
          <w:sz w:val="24"/>
        </w:rPr>
        <w:t xml:space="preserve"> un resultado de 346 casos a relevar como muestra del estudio.</w:t>
      </w:r>
      <w:r w:rsidR="00D03EB4" w:rsidRPr="00DC4296">
        <w:rPr>
          <w:sz w:val="24"/>
        </w:rPr>
        <w:t xml:space="preserve"> De este modo, </w:t>
      </w:r>
      <w:r w:rsidR="002074BF" w:rsidRPr="00DC4296">
        <w:rPr>
          <w:sz w:val="24"/>
        </w:rPr>
        <w:t>“</w:t>
      </w:r>
      <w:r w:rsidR="00D03EB4" w:rsidRPr="00DC4296">
        <w:rPr>
          <w:sz w:val="24"/>
        </w:rPr>
        <w:t>se obtuvo una muestra uniforme que continúa la promesa de aleatoriedad que propone el estudio</w:t>
      </w:r>
      <w:r w:rsidR="00AA090F" w:rsidRPr="00DC4296">
        <w:rPr>
          <w:sz w:val="24"/>
        </w:rPr>
        <w:t xml:space="preserve"> y permite proyectar futuras investigaciones dado que se podrá seguir el proceso de cálculo y aplicar los valores variables sin importar la nueva dimensión que tome el dato poblacional</w:t>
      </w:r>
      <w:r w:rsidR="002074BF" w:rsidRPr="00DC4296">
        <w:rPr>
          <w:sz w:val="24"/>
        </w:rPr>
        <w:t>”</w:t>
      </w:r>
      <w:r w:rsidR="00AA090F" w:rsidRPr="00DC4296">
        <w:rPr>
          <w:sz w:val="24"/>
        </w:rPr>
        <w:t xml:space="preserve"> </w:t>
      </w:r>
      <w:r w:rsidR="002330FB" w:rsidRPr="00DC4296">
        <w:rPr>
          <w:sz w:val="24"/>
        </w:rPr>
        <w:t xml:space="preserve">(Amado, </w:t>
      </w:r>
      <w:proofErr w:type="spellStart"/>
      <w:r w:rsidR="002330FB" w:rsidRPr="00DC4296">
        <w:rPr>
          <w:sz w:val="24"/>
        </w:rPr>
        <w:t>Bongiovanni</w:t>
      </w:r>
      <w:proofErr w:type="spellEnd"/>
      <w:r w:rsidR="002330FB" w:rsidRPr="00DC4296">
        <w:rPr>
          <w:sz w:val="24"/>
        </w:rPr>
        <w:t xml:space="preserve"> &amp; </w:t>
      </w:r>
      <w:proofErr w:type="spellStart"/>
      <w:r w:rsidR="002330FB" w:rsidRPr="00DC4296">
        <w:rPr>
          <w:sz w:val="24"/>
        </w:rPr>
        <w:t>Ortner</w:t>
      </w:r>
      <w:proofErr w:type="spellEnd"/>
      <w:r w:rsidR="002330FB" w:rsidRPr="00DC4296">
        <w:rPr>
          <w:sz w:val="24"/>
        </w:rPr>
        <w:t>, 2013)</w:t>
      </w:r>
      <w:r w:rsidR="00AA090F" w:rsidRPr="00DC4296">
        <w:rPr>
          <w:sz w:val="24"/>
        </w:rPr>
        <w:t>.</w:t>
      </w:r>
    </w:p>
    <w:p w:rsidR="002074BF" w:rsidRPr="00DC4296" w:rsidRDefault="00062E5F" w:rsidP="002074BF">
      <w:pPr>
        <w:pStyle w:val="Normal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line="360" w:lineRule="auto"/>
        <w:jc w:val="both"/>
        <w:rPr>
          <w:sz w:val="24"/>
        </w:rPr>
      </w:pPr>
      <w:r w:rsidRPr="00DC4296">
        <w:rPr>
          <w:sz w:val="24"/>
        </w:rPr>
        <w:t xml:space="preserve">En </w:t>
      </w:r>
      <w:r w:rsidR="00A96944" w:rsidRPr="00DC4296">
        <w:rPr>
          <w:sz w:val="24"/>
        </w:rPr>
        <w:t>Argentina</w:t>
      </w:r>
      <w:r w:rsidR="00DE1D27" w:rsidRPr="00DC4296">
        <w:rPr>
          <w:sz w:val="24"/>
        </w:rPr>
        <w:t xml:space="preserve"> hay una gran </w:t>
      </w:r>
      <w:r w:rsidR="002074BF" w:rsidRPr="00DC4296">
        <w:rPr>
          <w:sz w:val="24"/>
        </w:rPr>
        <w:t>cantidad de medios de comunicación que conviven en un territorio muy extenso, con cobertura muy dispar</w:t>
      </w:r>
      <w:r w:rsidR="00DE1D27" w:rsidRPr="00DC4296">
        <w:rPr>
          <w:sz w:val="24"/>
        </w:rPr>
        <w:t xml:space="preserve"> y con permanencia muy disímil</w:t>
      </w:r>
      <w:r w:rsidR="002074BF" w:rsidRPr="00DC4296">
        <w:rPr>
          <w:sz w:val="24"/>
        </w:rPr>
        <w:t xml:space="preserve">. </w:t>
      </w:r>
      <w:r w:rsidR="00A60DFB" w:rsidRPr="00DC4296">
        <w:rPr>
          <w:sz w:val="24"/>
        </w:rPr>
        <w:t xml:space="preserve">A fin de </w:t>
      </w:r>
      <w:r w:rsidR="002074BF" w:rsidRPr="00DC4296">
        <w:rPr>
          <w:sz w:val="24"/>
        </w:rPr>
        <w:t>asegurar el máximo apego a la definición de la muestra</w:t>
      </w:r>
      <w:r w:rsidR="00A60DFB" w:rsidRPr="00DC4296">
        <w:rPr>
          <w:sz w:val="24"/>
        </w:rPr>
        <w:t>,</w:t>
      </w:r>
      <w:r w:rsidRPr="00DC4296">
        <w:rPr>
          <w:sz w:val="24"/>
        </w:rPr>
        <w:t xml:space="preserve"> se aplicaron</w:t>
      </w:r>
      <w:r w:rsidR="00A60DFB" w:rsidRPr="00DC4296">
        <w:rPr>
          <w:sz w:val="24"/>
        </w:rPr>
        <w:t xml:space="preserve"> </w:t>
      </w:r>
      <w:r w:rsidR="002074BF" w:rsidRPr="00DC4296">
        <w:rPr>
          <w:sz w:val="24"/>
        </w:rPr>
        <w:t xml:space="preserve">una serie de preguntas técnicas para un ordenamiento y segmentación posterior </w:t>
      </w:r>
      <w:r w:rsidR="00A60DFB" w:rsidRPr="00DC4296">
        <w:rPr>
          <w:sz w:val="24"/>
        </w:rPr>
        <w:t xml:space="preserve">de los entrevistados </w:t>
      </w:r>
      <w:r w:rsidRPr="00DC4296">
        <w:rPr>
          <w:sz w:val="24"/>
        </w:rPr>
        <w:t>para z</w:t>
      </w:r>
      <w:r w:rsidR="002074BF" w:rsidRPr="00DC4296">
        <w:rPr>
          <w:sz w:val="24"/>
        </w:rPr>
        <w:t>anjar la distancia entre la mu</w:t>
      </w:r>
      <w:r w:rsidR="00A60DFB" w:rsidRPr="00DC4296">
        <w:rPr>
          <w:sz w:val="24"/>
        </w:rPr>
        <w:t xml:space="preserve">estra </w:t>
      </w:r>
      <w:r w:rsidR="002074BF" w:rsidRPr="00DC4296">
        <w:rPr>
          <w:sz w:val="24"/>
        </w:rPr>
        <w:t xml:space="preserve">definida </w:t>
      </w:r>
      <w:r w:rsidR="00A60DFB" w:rsidRPr="00DC4296">
        <w:rPr>
          <w:sz w:val="24"/>
        </w:rPr>
        <w:t xml:space="preserve">inicialmente </w:t>
      </w:r>
      <w:r w:rsidR="002074BF" w:rsidRPr="00DC4296">
        <w:rPr>
          <w:sz w:val="24"/>
        </w:rPr>
        <w:t>desde los medios para ser luego administrada a periodistas</w:t>
      </w:r>
      <w:r w:rsidR="00A60DFB" w:rsidRPr="00DC4296">
        <w:rPr>
          <w:sz w:val="24"/>
        </w:rPr>
        <w:t>.</w:t>
      </w:r>
      <w:r w:rsidR="00DE1D27" w:rsidRPr="00DC4296">
        <w:rPr>
          <w:sz w:val="24"/>
        </w:rPr>
        <w:t xml:space="preserve"> </w:t>
      </w:r>
      <w:r w:rsidR="000F1FB2" w:rsidRPr="00DC4296">
        <w:rPr>
          <w:sz w:val="24"/>
        </w:rPr>
        <w:t xml:space="preserve">El método permitió incluir situaciones de profesionales con </w:t>
      </w:r>
      <w:r w:rsidR="00DE1D27" w:rsidRPr="00DC4296">
        <w:rPr>
          <w:sz w:val="24"/>
        </w:rPr>
        <w:t xml:space="preserve">pluriempleo, que se </w:t>
      </w:r>
      <w:r w:rsidR="00DE1D27" w:rsidRPr="00DC4296">
        <w:rPr>
          <w:sz w:val="24"/>
        </w:rPr>
        <w:lastRenderedPageBreak/>
        <w:t>regis</w:t>
      </w:r>
      <w:r w:rsidR="00A96944" w:rsidRPr="00DC4296">
        <w:rPr>
          <w:sz w:val="24"/>
        </w:rPr>
        <w:t>tra en todo el país, incluso entre</w:t>
      </w:r>
      <w:r w:rsidR="00DE1D27" w:rsidRPr="00DC4296">
        <w:rPr>
          <w:sz w:val="24"/>
        </w:rPr>
        <w:t xml:space="preserve"> los tra</w:t>
      </w:r>
      <w:r w:rsidR="000F1FB2" w:rsidRPr="00DC4296">
        <w:rPr>
          <w:sz w:val="24"/>
        </w:rPr>
        <w:t>bajadores de los grandes medios</w:t>
      </w:r>
      <w:r w:rsidR="00DE1D27" w:rsidRPr="00DC4296">
        <w:rPr>
          <w:sz w:val="24"/>
        </w:rPr>
        <w:t xml:space="preserve">. </w:t>
      </w:r>
      <w:r w:rsidR="000F1FB2" w:rsidRPr="00DC4296">
        <w:rPr>
          <w:sz w:val="24"/>
        </w:rPr>
        <w:t>M</w:t>
      </w:r>
      <w:r w:rsidR="00DE1D27" w:rsidRPr="00DC4296">
        <w:rPr>
          <w:sz w:val="24"/>
        </w:rPr>
        <w:t>ás allá de que el periodista trabaje para varios medios y múltiples plataformas, en no pocos casos ocurre que se desempeña además como jefe de prensa de reparticiones públicas, o produce contenidos para agencias de prensa o publicidad</w:t>
      </w:r>
      <w:r w:rsidR="000F1FB2" w:rsidRPr="00DC4296">
        <w:rPr>
          <w:sz w:val="24"/>
        </w:rPr>
        <w:t>, lo que muestra la cercanía de las disciplinas de la comunicación en el ejercicio laboral</w:t>
      </w:r>
      <w:r w:rsidR="00DE1D27" w:rsidRPr="00DC4296">
        <w:rPr>
          <w:sz w:val="24"/>
        </w:rPr>
        <w:t xml:space="preserve"> </w:t>
      </w:r>
      <w:r w:rsidR="00DE1D27" w:rsidRPr="00DC4296">
        <w:rPr>
          <w:noProof/>
          <w:sz w:val="24"/>
        </w:rPr>
        <w:t>(Amado, 2012b)</w:t>
      </w:r>
      <w:r w:rsidR="00DE1D27" w:rsidRPr="00DC4296">
        <w:rPr>
          <w:sz w:val="24"/>
        </w:rPr>
        <w:t xml:space="preserve">. Su inclusión en las encuestas </w:t>
      </w:r>
      <w:r w:rsidR="000F1FB2" w:rsidRPr="00DC4296">
        <w:rPr>
          <w:sz w:val="24"/>
        </w:rPr>
        <w:t>fue</w:t>
      </w:r>
      <w:r w:rsidR="00DE1D27" w:rsidRPr="00DC4296">
        <w:rPr>
          <w:sz w:val="24"/>
        </w:rPr>
        <w:t xml:space="preserve"> esencial para aportar un perfil del ejercicio profesión al ajustado a la realidad del periodismo argentin</w:t>
      </w:r>
      <w:r w:rsidR="000F1FB2" w:rsidRPr="00DC4296">
        <w:rPr>
          <w:sz w:val="24"/>
        </w:rPr>
        <w:t>o</w:t>
      </w:r>
      <w:r w:rsidR="00DE1D27" w:rsidRPr="00DC4296">
        <w:rPr>
          <w:sz w:val="24"/>
        </w:rPr>
        <w:t>.</w:t>
      </w:r>
    </w:p>
    <w:p w:rsidR="003A6B0B" w:rsidRPr="00DC4296" w:rsidRDefault="000F1FB2" w:rsidP="00C32813">
      <w:pPr>
        <w:pStyle w:val="Normal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line="360" w:lineRule="auto"/>
        <w:jc w:val="both"/>
        <w:rPr>
          <w:sz w:val="24"/>
        </w:rPr>
      </w:pPr>
      <w:r w:rsidRPr="00DC4296">
        <w:rPr>
          <w:sz w:val="24"/>
        </w:rPr>
        <w:t>L</w:t>
      </w:r>
      <w:r w:rsidR="00D03EB4" w:rsidRPr="00DC4296">
        <w:rPr>
          <w:sz w:val="24"/>
        </w:rPr>
        <w:t xml:space="preserve">a tarea de definición del campo muestral para el trabajo propuso un desafío ante un entorno que presenta diversas alternativas y caminos que llevan a encierros metodológicos. </w:t>
      </w:r>
      <w:r w:rsidR="000F0BE1" w:rsidRPr="00DC4296">
        <w:rPr>
          <w:sz w:val="24"/>
        </w:rPr>
        <w:t>L</w:t>
      </w:r>
      <w:r w:rsidR="007B7DAA" w:rsidRPr="00DC4296">
        <w:rPr>
          <w:sz w:val="24"/>
        </w:rPr>
        <w:t xml:space="preserve">a realización de la encuesta se ha convertido en una oportunidad para plantear esa falencia en los foros académicos </w:t>
      </w:r>
      <w:r w:rsidR="00AA6A95" w:rsidRPr="00DC4296">
        <w:rPr>
          <w:sz w:val="24"/>
        </w:rPr>
        <w:t xml:space="preserve">locales </w:t>
      </w:r>
      <w:r w:rsidR="00390588" w:rsidRPr="00DC4296">
        <w:rPr>
          <w:noProof/>
          <w:sz w:val="24"/>
        </w:rPr>
        <w:t>(Amado et al., 2013; Amado &amp; Pizzolo, 2013)</w:t>
      </w:r>
      <w:r w:rsidR="00B8393C" w:rsidRPr="00DC4296">
        <w:rPr>
          <w:sz w:val="24"/>
        </w:rPr>
        <w:t>.</w:t>
      </w:r>
      <w:r w:rsidR="000F0BE1" w:rsidRPr="00DC4296">
        <w:rPr>
          <w:sz w:val="24"/>
        </w:rPr>
        <w:t xml:space="preserve"> </w:t>
      </w:r>
      <w:r w:rsidR="00B03574" w:rsidRPr="00DC4296">
        <w:rPr>
          <w:sz w:val="24"/>
        </w:rPr>
        <w:t>Adicionalmente e</w:t>
      </w:r>
      <w:r w:rsidR="000F0BE1" w:rsidRPr="00DC4296">
        <w:rPr>
          <w:sz w:val="24"/>
        </w:rPr>
        <w:t xml:space="preserve">l diseño metodológico </w:t>
      </w:r>
      <w:r w:rsidR="00B03574" w:rsidRPr="00DC4296">
        <w:rPr>
          <w:sz w:val="24"/>
        </w:rPr>
        <w:t xml:space="preserve">local </w:t>
      </w:r>
      <w:r w:rsidR="000F0BE1" w:rsidRPr="00DC4296">
        <w:rPr>
          <w:sz w:val="24"/>
        </w:rPr>
        <w:t xml:space="preserve">fue presentado en la red de investigadores globales y fue tomado como referencia </w:t>
      </w:r>
      <w:r w:rsidR="00B03574" w:rsidRPr="00DC4296">
        <w:rPr>
          <w:sz w:val="24"/>
        </w:rPr>
        <w:t>por</w:t>
      </w:r>
      <w:r w:rsidR="000F0BE1" w:rsidRPr="00DC4296">
        <w:rPr>
          <w:sz w:val="24"/>
        </w:rPr>
        <w:t xml:space="preserve"> otros países con problemáticas similares</w:t>
      </w:r>
      <w:r w:rsidR="00B03574" w:rsidRPr="00DC4296">
        <w:rPr>
          <w:sz w:val="24"/>
        </w:rPr>
        <w:t xml:space="preserve">, como algunos </w:t>
      </w:r>
      <w:r w:rsidR="00F90779" w:rsidRPr="00DC4296">
        <w:rPr>
          <w:sz w:val="24"/>
        </w:rPr>
        <w:t>de Latinoamérica y Europa del Este</w:t>
      </w:r>
      <w:r w:rsidR="000F0BE1" w:rsidRPr="00DC4296">
        <w:rPr>
          <w:sz w:val="24"/>
        </w:rPr>
        <w:t>.</w:t>
      </w:r>
      <w:r w:rsidR="00111810" w:rsidRPr="00DC4296">
        <w:rPr>
          <w:rStyle w:val="Refdenotaalpie"/>
          <w:sz w:val="24"/>
        </w:rPr>
        <w:footnoteReference w:id="3"/>
      </w:r>
    </w:p>
    <w:p w:rsidR="0005607F" w:rsidRPr="00DC4296" w:rsidRDefault="0005607F" w:rsidP="00C32813">
      <w:pPr>
        <w:pStyle w:val="Normal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line="360" w:lineRule="auto"/>
        <w:jc w:val="both"/>
        <w:rPr>
          <w:sz w:val="24"/>
        </w:rPr>
      </w:pPr>
    </w:p>
    <w:p w:rsidR="00DB0467" w:rsidRPr="00DC4296" w:rsidRDefault="00285B79" w:rsidP="00C32813">
      <w:pPr>
        <w:pStyle w:val="Normal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line="360" w:lineRule="auto"/>
        <w:jc w:val="both"/>
        <w:rPr>
          <w:b/>
          <w:sz w:val="24"/>
        </w:rPr>
      </w:pPr>
      <w:r w:rsidRPr="00DC4296">
        <w:rPr>
          <w:b/>
          <w:sz w:val="24"/>
        </w:rPr>
        <w:t>A</w:t>
      </w:r>
      <w:r w:rsidR="004A7667" w:rsidRPr="00DC4296">
        <w:rPr>
          <w:b/>
          <w:sz w:val="24"/>
        </w:rPr>
        <w:t>prendizajes</w:t>
      </w:r>
      <w:r w:rsidRPr="00DC4296">
        <w:rPr>
          <w:b/>
          <w:sz w:val="24"/>
        </w:rPr>
        <w:t xml:space="preserve"> del equipo local</w:t>
      </w:r>
    </w:p>
    <w:p w:rsidR="00A654C1" w:rsidRPr="00DC4296" w:rsidRDefault="00657DBA" w:rsidP="00657DBA">
      <w:pPr>
        <w:spacing w:after="0" w:line="360" w:lineRule="auto"/>
        <w:jc w:val="both"/>
        <w:rPr>
          <w:rFonts w:ascii="Arial" w:hAnsi="Arial" w:cs="Arial"/>
          <w:sz w:val="24"/>
        </w:rPr>
      </w:pPr>
      <w:r w:rsidRPr="00DC4296">
        <w:rPr>
          <w:rFonts w:ascii="Arial" w:hAnsi="Arial" w:cs="Arial"/>
          <w:sz w:val="24"/>
        </w:rPr>
        <w:t>Para el equipo de investigación de la carrera de Relaciones públicas el proyecto significó un proceso de aprendizaje guiado por pautas de trabajo de exigencias internacionales. El equipo de investigación se capacitó p</w:t>
      </w:r>
      <w:r w:rsidR="00B63406" w:rsidRPr="00DC4296">
        <w:rPr>
          <w:rFonts w:ascii="Arial" w:hAnsi="Arial" w:cs="Arial"/>
          <w:sz w:val="24"/>
        </w:rPr>
        <w:t xml:space="preserve">ara la realización de encuestas, acompañando un proceso </w:t>
      </w:r>
      <w:r w:rsidRPr="00DC4296">
        <w:rPr>
          <w:rFonts w:ascii="Arial" w:hAnsi="Arial" w:cs="Arial"/>
          <w:sz w:val="24"/>
        </w:rPr>
        <w:t xml:space="preserve">de prueba para unificar </w:t>
      </w:r>
      <w:r w:rsidR="00A654C1" w:rsidRPr="00DC4296">
        <w:rPr>
          <w:rFonts w:ascii="Arial" w:hAnsi="Arial" w:cs="Arial"/>
          <w:sz w:val="24"/>
        </w:rPr>
        <w:t>procedimiento</w:t>
      </w:r>
      <w:r w:rsidR="00B63406" w:rsidRPr="00DC4296">
        <w:rPr>
          <w:rFonts w:ascii="Arial" w:hAnsi="Arial" w:cs="Arial"/>
          <w:sz w:val="24"/>
        </w:rPr>
        <w:t xml:space="preserve">s, </w:t>
      </w:r>
      <w:r w:rsidRPr="00DC4296">
        <w:rPr>
          <w:rFonts w:ascii="Arial" w:hAnsi="Arial" w:cs="Arial"/>
          <w:sz w:val="24"/>
        </w:rPr>
        <w:t xml:space="preserve">considerando que para muchos miembros del equipo era la primera vez que realizaban </w:t>
      </w:r>
      <w:r w:rsidR="00CE2E44" w:rsidRPr="00DC4296">
        <w:rPr>
          <w:rFonts w:ascii="Arial" w:hAnsi="Arial" w:cs="Arial"/>
          <w:sz w:val="24"/>
        </w:rPr>
        <w:t xml:space="preserve">una </w:t>
      </w:r>
      <w:r w:rsidRPr="00DC4296">
        <w:rPr>
          <w:rFonts w:ascii="Arial" w:hAnsi="Arial" w:cs="Arial"/>
          <w:sz w:val="24"/>
        </w:rPr>
        <w:t>investigación</w:t>
      </w:r>
      <w:r w:rsidR="00CE2E44" w:rsidRPr="00DC4296">
        <w:rPr>
          <w:rFonts w:ascii="Arial" w:hAnsi="Arial" w:cs="Arial"/>
          <w:sz w:val="24"/>
        </w:rPr>
        <w:t xml:space="preserve"> de este tipo</w:t>
      </w:r>
      <w:r w:rsidR="00A654C1" w:rsidRPr="00DC4296">
        <w:rPr>
          <w:rFonts w:ascii="Arial" w:hAnsi="Arial" w:cs="Arial"/>
          <w:sz w:val="24"/>
        </w:rPr>
        <w:t>.</w:t>
      </w:r>
      <w:r w:rsidRPr="00DC4296">
        <w:rPr>
          <w:rFonts w:ascii="Arial" w:hAnsi="Arial" w:cs="Arial"/>
          <w:sz w:val="24"/>
        </w:rPr>
        <w:t xml:space="preserve"> Los investigadores realizaron contactos en todo el país</w:t>
      </w:r>
      <w:r w:rsidR="00B419B1" w:rsidRPr="00DC4296">
        <w:rPr>
          <w:rFonts w:ascii="Arial" w:hAnsi="Arial" w:cs="Arial"/>
          <w:sz w:val="24"/>
        </w:rPr>
        <w:t xml:space="preserve"> con periodistas de todo tipo de medios. Al proceso </w:t>
      </w:r>
      <w:r w:rsidRPr="00DC4296">
        <w:rPr>
          <w:rFonts w:ascii="Arial" w:hAnsi="Arial" w:cs="Arial"/>
          <w:sz w:val="24"/>
        </w:rPr>
        <w:t xml:space="preserve">se sumaron </w:t>
      </w:r>
      <w:r w:rsidR="00A654C1" w:rsidRPr="00DC4296">
        <w:rPr>
          <w:rFonts w:ascii="Arial" w:hAnsi="Arial" w:cs="Arial"/>
          <w:sz w:val="24"/>
        </w:rPr>
        <w:t>profesores</w:t>
      </w:r>
      <w:r w:rsidRPr="00DC4296">
        <w:rPr>
          <w:rFonts w:ascii="Arial" w:hAnsi="Arial" w:cs="Arial"/>
          <w:sz w:val="24"/>
        </w:rPr>
        <w:t xml:space="preserve"> de la Universidad Nacional de Jujuy, la Universidad Nacional de Rosario y de la Universidad del Centro, </w:t>
      </w:r>
      <w:r w:rsidR="00A654C1" w:rsidRPr="00DC4296">
        <w:rPr>
          <w:rFonts w:ascii="Arial" w:hAnsi="Arial" w:cs="Arial"/>
          <w:sz w:val="24"/>
        </w:rPr>
        <w:t xml:space="preserve">que </w:t>
      </w:r>
      <w:r w:rsidR="00B419B1" w:rsidRPr="00DC4296">
        <w:rPr>
          <w:rFonts w:ascii="Arial" w:hAnsi="Arial" w:cs="Arial"/>
          <w:sz w:val="24"/>
        </w:rPr>
        <w:t>realizaron</w:t>
      </w:r>
      <w:r w:rsidR="00A654C1" w:rsidRPr="00DC4296">
        <w:rPr>
          <w:rFonts w:ascii="Arial" w:hAnsi="Arial" w:cs="Arial"/>
          <w:sz w:val="24"/>
        </w:rPr>
        <w:t xml:space="preserve"> trabajo de campo en </w:t>
      </w:r>
      <w:r w:rsidRPr="00DC4296">
        <w:rPr>
          <w:rFonts w:ascii="Arial" w:hAnsi="Arial" w:cs="Arial"/>
          <w:sz w:val="24"/>
        </w:rPr>
        <w:t xml:space="preserve">sus </w:t>
      </w:r>
      <w:r w:rsidR="00A654C1" w:rsidRPr="00DC4296">
        <w:rPr>
          <w:rFonts w:ascii="Arial" w:hAnsi="Arial" w:cs="Arial"/>
          <w:sz w:val="24"/>
        </w:rPr>
        <w:lastRenderedPageBreak/>
        <w:t>lugares</w:t>
      </w:r>
      <w:r w:rsidR="00B419B1" w:rsidRPr="00DC4296">
        <w:rPr>
          <w:rFonts w:ascii="Arial" w:hAnsi="Arial" w:cs="Arial"/>
          <w:sz w:val="24"/>
        </w:rPr>
        <w:t xml:space="preserve"> y aportaron contactos y referencias</w:t>
      </w:r>
      <w:r w:rsidR="00A654C1" w:rsidRPr="00DC4296">
        <w:rPr>
          <w:rFonts w:ascii="Arial" w:hAnsi="Arial" w:cs="Arial"/>
          <w:sz w:val="24"/>
        </w:rPr>
        <w:t xml:space="preserve">. </w:t>
      </w:r>
      <w:r w:rsidR="00571422" w:rsidRPr="00DC4296">
        <w:rPr>
          <w:rFonts w:ascii="Arial" w:hAnsi="Arial" w:cs="Arial"/>
          <w:sz w:val="24"/>
        </w:rPr>
        <w:t xml:space="preserve">También se estableció contacto con el Foro de periodismo argentino, que invitó al equipo a su congreso nacional para realizar entrevistas. </w:t>
      </w:r>
      <w:r w:rsidR="006D0188" w:rsidRPr="00DC4296">
        <w:rPr>
          <w:rFonts w:ascii="Arial" w:hAnsi="Arial" w:cs="Arial"/>
          <w:sz w:val="24"/>
        </w:rPr>
        <w:t>Actualmente los datos han sido enviados al grupo global para su consolidaci</w:t>
      </w:r>
      <w:r w:rsidR="00021CAD" w:rsidRPr="00DC4296">
        <w:rPr>
          <w:rFonts w:ascii="Arial" w:hAnsi="Arial" w:cs="Arial"/>
          <w:sz w:val="24"/>
        </w:rPr>
        <w:t>ón y procesamiento conjunto. E</w:t>
      </w:r>
      <w:r w:rsidR="006D0188" w:rsidRPr="00DC4296">
        <w:rPr>
          <w:rFonts w:ascii="Arial" w:hAnsi="Arial" w:cs="Arial"/>
          <w:sz w:val="24"/>
        </w:rPr>
        <w:t xml:space="preserve">l proyecto tiene continuidad en un nuevo </w:t>
      </w:r>
      <w:proofErr w:type="spellStart"/>
      <w:r w:rsidR="006D0188" w:rsidRPr="00DC4296">
        <w:rPr>
          <w:rFonts w:ascii="Arial" w:hAnsi="Arial" w:cs="Arial"/>
          <w:sz w:val="24"/>
        </w:rPr>
        <w:t>Proince</w:t>
      </w:r>
      <w:proofErr w:type="spellEnd"/>
      <w:r w:rsidR="006D0188" w:rsidRPr="00DC4296">
        <w:rPr>
          <w:rFonts w:ascii="Arial" w:hAnsi="Arial" w:cs="Arial"/>
          <w:sz w:val="24"/>
        </w:rPr>
        <w:t xml:space="preserve"> para los años 2014-2015, lo que permitirá analizar y difundir los datos producidos en los años previos.</w:t>
      </w:r>
    </w:p>
    <w:p w:rsidR="00A654C1" w:rsidRPr="00DC4296" w:rsidRDefault="00657DBA" w:rsidP="00A654C1">
      <w:pPr>
        <w:spacing w:after="0" w:line="360" w:lineRule="auto"/>
        <w:jc w:val="both"/>
        <w:rPr>
          <w:rFonts w:ascii="Arial" w:hAnsi="Arial" w:cs="Arial"/>
          <w:sz w:val="24"/>
        </w:rPr>
      </w:pPr>
      <w:r w:rsidRPr="00DC4296">
        <w:rPr>
          <w:rFonts w:ascii="Arial" w:hAnsi="Arial" w:cs="Arial"/>
          <w:sz w:val="24"/>
        </w:rPr>
        <w:t>E</w:t>
      </w:r>
      <w:r w:rsidR="00A654C1" w:rsidRPr="00DC4296">
        <w:rPr>
          <w:rFonts w:ascii="Arial" w:hAnsi="Arial" w:cs="Arial"/>
          <w:sz w:val="24"/>
        </w:rPr>
        <w:t>l equipo de investigación participó en un curso “Seminario de Introducción al Análisis Estadístico multivariado con SPSS” organizado por la Secretaría de Ciencia y Tecnología en conjunto con el Departamento de Ingeniería de la UNLaM. El curso</w:t>
      </w:r>
      <w:r w:rsidRPr="00DC4296">
        <w:rPr>
          <w:rFonts w:ascii="Arial" w:hAnsi="Arial" w:cs="Arial"/>
          <w:sz w:val="24"/>
        </w:rPr>
        <w:t xml:space="preserve"> permitió </w:t>
      </w:r>
      <w:r w:rsidR="00A654C1" w:rsidRPr="00DC4296">
        <w:rPr>
          <w:rFonts w:ascii="Arial" w:hAnsi="Arial" w:cs="Arial"/>
          <w:sz w:val="24"/>
        </w:rPr>
        <w:t>introducir a los investigadores en el análisis cuantitativo de datos a través de la aplicación de un programa como el SPSS que permite el aná</w:t>
      </w:r>
      <w:r w:rsidRPr="00DC4296">
        <w:rPr>
          <w:rFonts w:ascii="Arial" w:hAnsi="Arial" w:cs="Arial"/>
          <w:sz w:val="24"/>
        </w:rPr>
        <w:t>lisis estadístico multivariado.</w:t>
      </w:r>
    </w:p>
    <w:p w:rsidR="00CD2D11" w:rsidRPr="00DC4296" w:rsidRDefault="00797662" w:rsidP="00AF2612">
      <w:pPr>
        <w:spacing w:after="0" w:line="360" w:lineRule="auto"/>
        <w:jc w:val="both"/>
        <w:rPr>
          <w:rFonts w:ascii="Arial" w:hAnsi="Arial" w:cs="Arial"/>
          <w:sz w:val="24"/>
        </w:rPr>
      </w:pPr>
      <w:r w:rsidRPr="00DC4296">
        <w:rPr>
          <w:rFonts w:ascii="Arial" w:hAnsi="Arial" w:cs="Arial"/>
          <w:sz w:val="24"/>
        </w:rPr>
        <w:t xml:space="preserve">El trabajo nos permitió constatar </w:t>
      </w:r>
      <w:r w:rsidR="00657DBA" w:rsidRPr="00DC4296">
        <w:rPr>
          <w:rFonts w:ascii="Arial" w:hAnsi="Arial" w:cs="Arial"/>
          <w:sz w:val="24"/>
        </w:rPr>
        <w:t xml:space="preserve">la falta de antecedentes en los estudios del periodismo </w:t>
      </w:r>
      <w:r w:rsidRPr="00DC4296">
        <w:rPr>
          <w:rFonts w:ascii="Arial" w:hAnsi="Arial" w:cs="Arial"/>
          <w:sz w:val="24"/>
        </w:rPr>
        <w:t>en Argentina</w:t>
      </w:r>
      <w:r w:rsidR="00657DBA" w:rsidRPr="00DC4296">
        <w:rPr>
          <w:rFonts w:ascii="Arial" w:hAnsi="Arial" w:cs="Arial"/>
          <w:sz w:val="24"/>
        </w:rPr>
        <w:t xml:space="preserve"> con lo cual la definición del perfil profesional que va a aportar este proyecto se convierte en una referencia de valor</w:t>
      </w:r>
      <w:r w:rsidRPr="00DC4296">
        <w:rPr>
          <w:rFonts w:ascii="Arial" w:hAnsi="Arial" w:cs="Arial"/>
          <w:sz w:val="24"/>
        </w:rPr>
        <w:t xml:space="preserve">. </w:t>
      </w:r>
      <w:r w:rsidR="007C2CCC" w:rsidRPr="00DC4296">
        <w:rPr>
          <w:rFonts w:ascii="Arial" w:hAnsi="Arial" w:cs="Arial"/>
          <w:sz w:val="24"/>
        </w:rPr>
        <w:t>Los investigadores de l</w:t>
      </w:r>
      <w:r w:rsidR="00CD2D11" w:rsidRPr="00DC4296">
        <w:rPr>
          <w:rFonts w:ascii="Arial" w:hAnsi="Arial" w:cs="Arial"/>
          <w:sz w:val="24"/>
        </w:rPr>
        <w:t xml:space="preserve">os trabajos relevados coinciden en señalar como características de los estudios sobre periodismo </w:t>
      </w:r>
      <w:r w:rsidR="007C2CCC" w:rsidRPr="00DC4296">
        <w:rPr>
          <w:rFonts w:ascii="Arial" w:hAnsi="Arial" w:cs="Arial"/>
          <w:sz w:val="24"/>
        </w:rPr>
        <w:t xml:space="preserve">en Argentina </w:t>
      </w:r>
      <w:r w:rsidR="00CD2D11" w:rsidRPr="00DC4296">
        <w:rPr>
          <w:rFonts w:ascii="Arial" w:hAnsi="Arial" w:cs="Arial"/>
          <w:sz w:val="24"/>
        </w:rPr>
        <w:t xml:space="preserve">el desinterés por las metodologías cuantitativas, el escaso desarrollo de los estudios dentro de la teoría del </w:t>
      </w:r>
      <w:proofErr w:type="spellStart"/>
      <w:r w:rsidR="00CD2D11" w:rsidRPr="00DC4296">
        <w:rPr>
          <w:rFonts w:ascii="Arial" w:hAnsi="Arial" w:cs="Arial"/>
          <w:i/>
          <w:sz w:val="24"/>
        </w:rPr>
        <w:t>newsmaking</w:t>
      </w:r>
      <w:proofErr w:type="spellEnd"/>
      <w:r w:rsidR="00CD2D11" w:rsidRPr="00DC4296">
        <w:rPr>
          <w:rFonts w:ascii="Arial" w:hAnsi="Arial" w:cs="Arial"/>
          <w:sz w:val="24"/>
        </w:rPr>
        <w:t xml:space="preserve">, </w:t>
      </w:r>
      <w:r w:rsidR="007C2CCC" w:rsidRPr="00DC4296">
        <w:rPr>
          <w:rFonts w:ascii="Arial" w:hAnsi="Arial" w:cs="Arial"/>
          <w:sz w:val="24"/>
        </w:rPr>
        <w:t xml:space="preserve">la </w:t>
      </w:r>
      <w:r w:rsidR="00CD2D11" w:rsidRPr="00DC4296">
        <w:rPr>
          <w:rFonts w:ascii="Arial" w:hAnsi="Arial" w:cs="Arial"/>
          <w:sz w:val="24"/>
        </w:rPr>
        <w:t xml:space="preserve">falta de datos empíricos sobre el sector y dificultades para encontrar conclusiones </w:t>
      </w:r>
      <w:r w:rsidR="007C2CCC" w:rsidRPr="00DC4296">
        <w:rPr>
          <w:rFonts w:ascii="Arial" w:hAnsi="Arial" w:cs="Arial"/>
          <w:sz w:val="24"/>
        </w:rPr>
        <w:t xml:space="preserve">generales que describan </w:t>
      </w:r>
      <w:r w:rsidR="00CD2D11" w:rsidRPr="00DC4296">
        <w:rPr>
          <w:rFonts w:ascii="Arial" w:hAnsi="Arial" w:cs="Arial"/>
          <w:sz w:val="24"/>
        </w:rPr>
        <w:t>el periodismo argentino</w:t>
      </w:r>
      <w:r w:rsidR="006D0188" w:rsidRPr="00DC4296">
        <w:rPr>
          <w:rFonts w:ascii="Arial" w:hAnsi="Arial" w:cs="Arial"/>
          <w:sz w:val="24"/>
        </w:rPr>
        <w:t>. Los antecedentes rastreados confirman que han sido las relaciones públicas y la sociedad civil las que han impulsado la curiosidad por conocer las condiciones de desempeño periodístico, mucho más que las carreras específicas</w:t>
      </w:r>
      <w:r w:rsidR="00CD2D11" w:rsidRPr="00DC4296">
        <w:rPr>
          <w:rFonts w:ascii="Arial" w:hAnsi="Arial" w:cs="Arial"/>
          <w:sz w:val="24"/>
        </w:rPr>
        <w:t xml:space="preserve"> </w:t>
      </w:r>
      <w:r w:rsidR="00CD2D11" w:rsidRPr="00DC4296">
        <w:rPr>
          <w:rFonts w:ascii="Arial" w:hAnsi="Arial" w:cs="Arial"/>
          <w:noProof/>
          <w:sz w:val="24"/>
        </w:rPr>
        <w:t>(Beliz &amp; Zuleta Puceiro, 1998; Martini &amp; Luchessi, 2004; Pizarro, Muller, Ghelfi, &amp; Mitidieri, 2008; Ruiz, Alvarez Teijeiro, Elizalde, Fernández Pedemonte, &amp; Alconada, 2001)</w:t>
      </w:r>
      <w:r w:rsidR="00CD2D11" w:rsidRPr="00DC4296">
        <w:rPr>
          <w:rFonts w:ascii="Arial" w:hAnsi="Arial" w:cs="Arial"/>
          <w:sz w:val="24"/>
        </w:rPr>
        <w:t>.</w:t>
      </w:r>
      <w:r w:rsidR="008B1E00" w:rsidRPr="00DC4296">
        <w:rPr>
          <w:rFonts w:ascii="Arial" w:hAnsi="Arial" w:cs="Arial"/>
          <w:sz w:val="24"/>
        </w:rPr>
        <w:t xml:space="preserve"> </w:t>
      </w:r>
      <w:r w:rsidR="00317219" w:rsidRPr="00DC4296">
        <w:rPr>
          <w:rFonts w:ascii="Arial" w:hAnsi="Arial" w:cs="Arial"/>
          <w:sz w:val="24"/>
        </w:rPr>
        <w:t>En este contexto, la encuesta aplicada en Argentina con la metodología</w:t>
      </w:r>
      <w:r w:rsidR="008B1E00" w:rsidRPr="00DC4296">
        <w:rPr>
          <w:rFonts w:ascii="Arial" w:hAnsi="Arial" w:cs="Arial"/>
          <w:sz w:val="24"/>
        </w:rPr>
        <w:t xml:space="preserve"> </w:t>
      </w:r>
      <w:proofErr w:type="spellStart"/>
      <w:r w:rsidR="008B1E00" w:rsidRPr="00DC4296">
        <w:rPr>
          <w:rFonts w:ascii="Arial" w:hAnsi="Arial" w:cs="Arial"/>
          <w:sz w:val="24"/>
        </w:rPr>
        <w:t>Worlds</w:t>
      </w:r>
      <w:proofErr w:type="spellEnd"/>
      <w:r w:rsidR="008B1E00" w:rsidRPr="00DC4296">
        <w:rPr>
          <w:rFonts w:ascii="Arial" w:hAnsi="Arial" w:cs="Arial"/>
          <w:sz w:val="24"/>
        </w:rPr>
        <w:t xml:space="preserve"> of </w:t>
      </w:r>
      <w:proofErr w:type="spellStart"/>
      <w:r w:rsidR="008B1E00" w:rsidRPr="00DC4296">
        <w:rPr>
          <w:rFonts w:ascii="Arial" w:hAnsi="Arial" w:cs="Arial"/>
          <w:sz w:val="24"/>
        </w:rPr>
        <w:t>Journalism</w:t>
      </w:r>
      <w:proofErr w:type="spellEnd"/>
      <w:r w:rsidR="008B1E00" w:rsidRPr="00DC4296">
        <w:rPr>
          <w:rFonts w:ascii="Arial" w:hAnsi="Arial" w:cs="Arial"/>
          <w:sz w:val="24"/>
        </w:rPr>
        <w:t xml:space="preserve"> </w:t>
      </w:r>
      <w:r w:rsidR="006D0188" w:rsidRPr="00DC4296">
        <w:rPr>
          <w:rFonts w:ascii="Arial" w:hAnsi="Arial" w:cs="Arial"/>
          <w:sz w:val="24"/>
        </w:rPr>
        <w:t xml:space="preserve">se inscribe en esa tradición y constituye un hito que se suma a los antecedentes y que </w:t>
      </w:r>
      <w:r w:rsidR="008B1E00" w:rsidRPr="00DC4296">
        <w:rPr>
          <w:rFonts w:ascii="Arial" w:hAnsi="Arial" w:cs="Arial"/>
          <w:sz w:val="24"/>
        </w:rPr>
        <w:t>permitirá obtener conclus</w:t>
      </w:r>
      <w:r w:rsidR="00317219" w:rsidRPr="00DC4296">
        <w:rPr>
          <w:rFonts w:ascii="Arial" w:hAnsi="Arial" w:cs="Arial"/>
          <w:sz w:val="24"/>
        </w:rPr>
        <w:t>iones extensivas a todo el país</w:t>
      </w:r>
      <w:r w:rsidR="006D0188" w:rsidRPr="00DC4296">
        <w:rPr>
          <w:rFonts w:ascii="Arial" w:hAnsi="Arial" w:cs="Arial"/>
          <w:sz w:val="24"/>
        </w:rPr>
        <w:t xml:space="preserve">. </w:t>
      </w:r>
    </w:p>
    <w:p w:rsidR="00797662" w:rsidRPr="00DC4296" w:rsidRDefault="00797662" w:rsidP="0005607F">
      <w:pPr>
        <w:pStyle w:val="Normal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line="360" w:lineRule="auto"/>
        <w:jc w:val="both"/>
        <w:rPr>
          <w:sz w:val="24"/>
        </w:rPr>
      </w:pPr>
    </w:p>
    <w:p w:rsidR="0005607F" w:rsidRPr="00DC4296" w:rsidRDefault="0005607F" w:rsidP="0005607F">
      <w:pPr>
        <w:pStyle w:val="Normal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200" w:line="360" w:lineRule="auto"/>
        <w:jc w:val="both"/>
        <w:rPr>
          <w:b/>
          <w:sz w:val="24"/>
        </w:rPr>
      </w:pPr>
      <w:r w:rsidRPr="00DC4296">
        <w:rPr>
          <w:b/>
          <w:sz w:val="24"/>
        </w:rPr>
        <w:t>Bibliografía:</w:t>
      </w:r>
    </w:p>
    <w:p w:rsidR="001D4DEC" w:rsidRPr="00DC4296" w:rsidRDefault="001D4DEC" w:rsidP="00DC4296">
      <w:pPr>
        <w:pStyle w:val="NormalWeb"/>
        <w:spacing w:line="360" w:lineRule="auto"/>
        <w:ind w:left="480" w:hanging="480"/>
        <w:divId w:val="184946817"/>
        <w:rPr>
          <w:rFonts w:ascii="Arial" w:eastAsiaTheme="minorEastAsia" w:hAnsi="Arial" w:cs="Arial"/>
          <w:noProof/>
        </w:rPr>
      </w:pPr>
      <w:r w:rsidRPr="00DC4296">
        <w:rPr>
          <w:rFonts w:ascii="Arial" w:hAnsi="Arial" w:cs="Arial"/>
          <w:noProof/>
        </w:rPr>
        <w:lastRenderedPageBreak/>
        <w:t xml:space="preserve">Amado, A. (2012a). Periodismo argentino: en busca de datos sobre la profesión. </w:t>
      </w:r>
      <w:r w:rsidRPr="00DC4296">
        <w:rPr>
          <w:rFonts w:ascii="Arial" w:hAnsi="Arial" w:cs="Arial"/>
          <w:i/>
          <w:iCs/>
          <w:noProof/>
        </w:rPr>
        <w:t>Revista Austral Comunicación</w:t>
      </w:r>
      <w:r w:rsidRPr="00DC4296">
        <w:rPr>
          <w:rFonts w:ascii="Arial" w:hAnsi="Arial" w:cs="Arial"/>
          <w:noProof/>
        </w:rPr>
        <w:t xml:space="preserve">, </w:t>
      </w:r>
      <w:r w:rsidRPr="00DC4296">
        <w:rPr>
          <w:rFonts w:ascii="Arial" w:hAnsi="Arial" w:cs="Arial"/>
          <w:i/>
          <w:iCs/>
          <w:noProof/>
        </w:rPr>
        <w:t>1</w:t>
      </w:r>
      <w:r w:rsidRPr="00DC4296">
        <w:rPr>
          <w:rFonts w:ascii="Arial" w:hAnsi="Arial" w:cs="Arial"/>
          <w:noProof/>
        </w:rPr>
        <w:t>(2), 113–135. Retrieved from http://www.austral.edu.ar/ojs/index.php/australcomunicacion/issue/view/3/showToc</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t xml:space="preserve">Amado, A. (2012b). Periodismo sin medios. In C. Arrueta &amp; M. Brunet (Eds.), </w:t>
      </w:r>
      <w:r w:rsidRPr="00DC4296">
        <w:rPr>
          <w:rFonts w:ascii="Arial" w:hAnsi="Arial" w:cs="Arial"/>
          <w:i/>
          <w:iCs/>
          <w:noProof/>
        </w:rPr>
        <w:t>Fuentes confiables: miradas latinoamericanas sobre periodismo</w:t>
      </w:r>
      <w:r w:rsidRPr="00DC4296">
        <w:rPr>
          <w:rFonts w:ascii="Arial" w:hAnsi="Arial" w:cs="Arial"/>
          <w:noProof/>
        </w:rPr>
        <w:t>. San Salvador de Jujuy: Ediciones DASS-UCSE.</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t xml:space="preserve">Amado, A., Bongiovanni, M., &amp; Ortner, M. (2013). Definiciones metodológicas en estudios de culturas profesionales de la comunicación: el desafío de investigar en entornos no revelados. In </w:t>
      </w:r>
      <w:r w:rsidRPr="00DC4296">
        <w:rPr>
          <w:rFonts w:ascii="Arial" w:hAnsi="Arial" w:cs="Arial"/>
          <w:i/>
          <w:iCs/>
          <w:noProof/>
        </w:rPr>
        <w:t>VIII Congreso Internacional ULEPICC</w:t>
      </w:r>
      <w:r w:rsidRPr="00DC4296">
        <w:rPr>
          <w:rFonts w:ascii="Arial" w:hAnsi="Arial" w:cs="Arial"/>
          <w:noProof/>
        </w:rPr>
        <w:t>. Quilmes.</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t xml:space="preserve">Amado, A., &amp; Pizzolo, N. (2013). Datos sobre el periodismo argentino. In A. Daroqui (Ed.), </w:t>
      </w:r>
      <w:r w:rsidRPr="00DC4296">
        <w:rPr>
          <w:rFonts w:ascii="Arial" w:hAnsi="Arial" w:cs="Arial"/>
          <w:i/>
          <w:iCs/>
          <w:noProof/>
        </w:rPr>
        <w:t>X Jornadas de Sociología: 20 años de pensar y repensar la sociología</w:t>
      </w:r>
      <w:r w:rsidRPr="00DC4296">
        <w:rPr>
          <w:rFonts w:ascii="Arial" w:hAnsi="Arial" w:cs="Arial"/>
          <w:noProof/>
        </w:rPr>
        <w:t>. Buenos Aires: Facultad de Ciencias Sociales. Carrera de Sociología.</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t xml:space="preserve">Amado, A., &amp; Pizzolo, N. (2014). Journalism Studies in Argentina: Background and Questions. </w:t>
      </w:r>
      <w:r w:rsidRPr="00DC4296">
        <w:rPr>
          <w:rFonts w:ascii="Arial" w:hAnsi="Arial" w:cs="Arial"/>
          <w:i/>
          <w:iCs/>
          <w:noProof/>
        </w:rPr>
        <w:t>Brazilian Journalism Research</w:t>
      </w:r>
      <w:r w:rsidRPr="00DC4296">
        <w:rPr>
          <w:rFonts w:ascii="Arial" w:hAnsi="Arial" w:cs="Arial"/>
          <w:noProof/>
        </w:rPr>
        <w:t xml:space="preserve">, </w:t>
      </w:r>
      <w:r w:rsidRPr="00DC4296">
        <w:rPr>
          <w:rFonts w:ascii="Arial" w:hAnsi="Arial" w:cs="Arial"/>
          <w:i/>
          <w:iCs/>
          <w:noProof/>
        </w:rPr>
        <w:t>10</w:t>
      </w:r>
      <w:r w:rsidRPr="00DC4296">
        <w:rPr>
          <w:rFonts w:ascii="Arial" w:hAnsi="Arial" w:cs="Arial"/>
          <w:noProof/>
        </w:rPr>
        <w:t>(1), 8–23. Retrieved from http://bjr.sbpjor.org.br/bjr/article/view/623/540</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t xml:space="preserve">Arrueta, C. (2006). Estudios sobre emisores y procesos productivos en medios de comunicación. Estado de la cuestión en Argentina. In </w:t>
      </w:r>
      <w:r w:rsidRPr="00DC4296">
        <w:rPr>
          <w:rFonts w:ascii="Arial" w:hAnsi="Arial" w:cs="Arial"/>
          <w:i/>
          <w:iCs/>
          <w:noProof/>
        </w:rPr>
        <w:t>X Jornadas Nacionales de Investigadores en Comunicación</w:t>
      </w:r>
      <w:r w:rsidRPr="00DC4296">
        <w:rPr>
          <w:rFonts w:ascii="Arial" w:hAnsi="Arial" w:cs="Arial"/>
          <w:noProof/>
        </w:rPr>
        <w:t>. San Juan.</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t xml:space="preserve">Beliz, G., &amp; Zuleta Puceiro, E. (1998). </w:t>
      </w:r>
      <w:r w:rsidRPr="00DC4296">
        <w:rPr>
          <w:rFonts w:ascii="Arial" w:hAnsi="Arial" w:cs="Arial"/>
          <w:i/>
          <w:iCs/>
          <w:noProof/>
        </w:rPr>
        <w:t>La cultura profesional del periodismo argentino. Hacia un índice riesgo-país en materia de libertad de prensa</w:t>
      </w:r>
      <w:r w:rsidRPr="00DC4296">
        <w:rPr>
          <w:rFonts w:ascii="Arial" w:hAnsi="Arial" w:cs="Arial"/>
          <w:noProof/>
        </w:rPr>
        <w:t>. Buenos Aires: Cuadernos Australes de Comunicación.</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t xml:space="preserve">Hanitzsch, T., &amp; Mellado, C. (2011). What Shapes the News around the World? How Journalists in Eighteen Countries Perceive Influences on Their Work. </w:t>
      </w:r>
      <w:r w:rsidRPr="00DC4296">
        <w:rPr>
          <w:rFonts w:ascii="Arial" w:hAnsi="Arial" w:cs="Arial"/>
          <w:i/>
          <w:iCs/>
          <w:noProof/>
        </w:rPr>
        <w:t>The International Journal of Press/Politics</w:t>
      </w:r>
      <w:r w:rsidRPr="00DC4296">
        <w:rPr>
          <w:rFonts w:ascii="Arial" w:hAnsi="Arial" w:cs="Arial"/>
          <w:noProof/>
        </w:rPr>
        <w:t xml:space="preserve">, </w:t>
      </w:r>
      <w:r w:rsidRPr="00DC4296">
        <w:rPr>
          <w:rFonts w:ascii="Arial" w:hAnsi="Arial" w:cs="Arial"/>
          <w:i/>
          <w:iCs/>
          <w:noProof/>
        </w:rPr>
        <w:t>XX</w:t>
      </w:r>
      <w:r w:rsidRPr="00DC4296">
        <w:rPr>
          <w:rFonts w:ascii="Arial" w:hAnsi="Arial" w:cs="Arial"/>
          <w:noProof/>
        </w:rPr>
        <w:t>(X), 1–23.</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lastRenderedPageBreak/>
        <w:t xml:space="preserve">Martini, S., &amp; Luchessi, L. (2004). </w:t>
      </w:r>
      <w:r w:rsidRPr="00DC4296">
        <w:rPr>
          <w:rFonts w:ascii="Arial" w:hAnsi="Arial" w:cs="Arial"/>
          <w:i/>
          <w:iCs/>
          <w:noProof/>
        </w:rPr>
        <w:t>Los que hacen la noticia</w:t>
      </w:r>
      <w:r w:rsidRPr="00DC4296">
        <w:rPr>
          <w:rFonts w:ascii="Arial" w:hAnsi="Arial" w:cs="Arial"/>
          <w:noProof/>
        </w:rPr>
        <w:t>. Buenos Aires: Biblos.</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t xml:space="preserve">Pizarro, A., Muller, M. J., Ghelfi, L., &amp; Mitidieri, V. (2008). </w:t>
      </w:r>
      <w:r w:rsidRPr="00DC4296">
        <w:rPr>
          <w:rFonts w:ascii="Arial" w:hAnsi="Arial" w:cs="Arial"/>
          <w:i/>
          <w:iCs/>
          <w:noProof/>
        </w:rPr>
        <w:t>Periodistas y empresas. Claves de una relación necesaria</w:t>
      </w:r>
      <w:r w:rsidRPr="00DC4296">
        <w:rPr>
          <w:rFonts w:ascii="Arial" w:hAnsi="Arial" w:cs="Arial"/>
          <w:noProof/>
        </w:rPr>
        <w:t xml:space="preserve"> (p. 60). Buenos Aires: Universidad Austral.</w:t>
      </w:r>
    </w:p>
    <w:p w:rsidR="001D4DEC" w:rsidRPr="00DC4296" w:rsidRDefault="001D4DEC" w:rsidP="00DC4296">
      <w:pPr>
        <w:pStyle w:val="NormalWeb"/>
        <w:spacing w:line="360" w:lineRule="auto"/>
        <w:ind w:left="480" w:hanging="480"/>
        <w:divId w:val="184946817"/>
        <w:rPr>
          <w:rFonts w:ascii="Arial" w:hAnsi="Arial" w:cs="Arial"/>
          <w:noProof/>
        </w:rPr>
      </w:pPr>
      <w:r w:rsidRPr="00DC4296">
        <w:rPr>
          <w:rFonts w:ascii="Arial" w:hAnsi="Arial" w:cs="Arial"/>
          <w:noProof/>
        </w:rPr>
        <w:t xml:space="preserve">Ruiz, F., Alvarez Teijeiro, C., Elizalde, L., Fernández Pedemonte, D., &amp; Alconada, H. (2001). </w:t>
      </w:r>
      <w:r w:rsidRPr="00DC4296">
        <w:rPr>
          <w:rFonts w:ascii="Arial" w:hAnsi="Arial" w:cs="Arial"/>
          <w:i/>
          <w:iCs/>
          <w:noProof/>
        </w:rPr>
        <w:t>Prensa y congreso. Trama de relaciones y representación social</w:t>
      </w:r>
      <w:r w:rsidRPr="00DC4296">
        <w:rPr>
          <w:rFonts w:ascii="Arial" w:hAnsi="Arial" w:cs="Arial"/>
          <w:noProof/>
        </w:rPr>
        <w:t>. (F. Ruiz, Ed.) (KAS.). Buenos Aires: La Crujía.</w:t>
      </w:r>
    </w:p>
    <w:p w:rsidR="00D926E6" w:rsidRPr="00DC4296" w:rsidRDefault="00D926E6" w:rsidP="00D926E6">
      <w:pPr>
        <w:pStyle w:val="Normal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240" w:lineRule="auto"/>
        <w:ind w:left="1418" w:hanging="1418"/>
        <w:jc w:val="both"/>
        <w:rPr>
          <w:sz w:val="24"/>
          <w:lang w:val="pt-BR"/>
        </w:rPr>
      </w:pPr>
    </w:p>
    <w:p w:rsidR="0005607F" w:rsidRPr="00DC4296" w:rsidRDefault="0005607F" w:rsidP="00147038">
      <w:pPr>
        <w:pStyle w:val="Normal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240" w:lineRule="auto"/>
        <w:jc w:val="both"/>
        <w:rPr>
          <w:sz w:val="24"/>
          <w:lang w:val="en-US"/>
        </w:rPr>
      </w:pPr>
    </w:p>
    <w:sectPr w:rsidR="0005607F" w:rsidRPr="00DC4296" w:rsidSect="00BB265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E4" w:rsidRDefault="003112E4" w:rsidP="00A719B5">
      <w:pPr>
        <w:spacing w:after="0" w:line="240" w:lineRule="auto"/>
      </w:pPr>
      <w:r>
        <w:separator/>
      </w:r>
    </w:p>
  </w:endnote>
  <w:endnote w:type="continuationSeparator" w:id="0">
    <w:p w:rsidR="003112E4" w:rsidRDefault="003112E4" w:rsidP="00A71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E4" w:rsidRDefault="003112E4" w:rsidP="00A719B5">
      <w:pPr>
        <w:spacing w:after="0" w:line="240" w:lineRule="auto"/>
      </w:pPr>
      <w:r>
        <w:separator/>
      </w:r>
    </w:p>
  </w:footnote>
  <w:footnote w:type="continuationSeparator" w:id="0">
    <w:p w:rsidR="003112E4" w:rsidRDefault="003112E4" w:rsidP="00A719B5">
      <w:pPr>
        <w:spacing w:after="0" w:line="240" w:lineRule="auto"/>
      </w:pPr>
      <w:r>
        <w:continuationSeparator/>
      </w:r>
    </w:p>
  </w:footnote>
  <w:footnote w:id="1">
    <w:p w:rsidR="00EC4037" w:rsidRDefault="00EC4037">
      <w:pPr>
        <w:pStyle w:val="Textonotapie"/>
      </w:pPr>
      <w:r>
        <w:rPr>
          <w:rStyle w:val="Refdenotaalpie"/>
        </w:rPr>
        <w:footnoteRef/>
      </w:r>
      <w:r>
        <w:t xml:space="preserve"> </w:t>
      </w:r>
      <w:r w:rsidRPr="00EC4037">
        <w:t>La presente ponencia surge de la investigación dirigida por Adriana Amado, Pro</w:t>
      </w:r>
      <w:r w:rsidR="00212DA4">
        <w:t xml:space="preserve">yecto </w:t>
      </w:r>
      <w:proofErr w:type="spellStart"/>
      <w:r w:rsidR="00212DA4">
        <w:t>Proince</w:t>
      </w:r>
      <w:proofErr w:type="spellEnd"/>
      <w:r w:rsidR="00212DA4">
        <w:t xml:space="preserve"> 55A160 2012-2013. </w:t>
      </w:r>
      <w:r>
        <w:t xml:space="preserve">El equipo que desarrolló la metodología para la determinación de la muestra y la búsqueda de datos secundarios </w:t>
      </w:r>
      <w:r w:rsidRPr="00EC4037">
        <w:t xml:space="preserve">fue conformado por </w:t>
      </w:r>
      <w:r>
        <w:t xml:space="preserve">Maximiliano </w:t>
      </w:r>
      <w:proofErr w:type="spellStart"/>
      <w:r>
        <w:t>Bongiovanni</w:t>
      </w:r>
      <w:proofErr w:type="spellEnd"/>
      <w:r>
        <w:t xml:space="preserve">, </w:t>
      </w:r>
      <w:proofErr w:type="spellStart"/>
      <w:r>
        <w:t>Maximiliano</w:t>
      </w:r>
      <w:proofErr w:type="spellEnd"/>
      <w:r>
        <w:t xml:space="preserve"> </w:t>
      </w:r>
      <w:proofErr w:type="spellStart"/>
      <w:r>
        <w:t>Ortner</w:t>
      </w:r>
      <w:proofErr w:type="spellEnd"/>
      <w:r>
        <w:t xml:space="preserve">, Natalia </w:t>
      </w:r>
      <w:proofErr w:type="spellStart"/>
      <w:r>
        <w:t>Pizzolo</w:t>
      </w:r>
      <w:proofErr w:type="spellEnd"/>
      <w:r>
        <w:t xml:space="preserve"> y </w:t>
      </w:r>
      <w:r w:rsidRPr="00EC4037">
        <w:t>Oscar Valencia.</w:t>
      </w:r>
    </w:p>
  </w:footnote>
  <w:footnote w:id="2">
    <w:p w:rsidR="008C162B" w:rsidRDefault="008C162B" w:rsidP="008C162B">
      <w:pPr>
        <w:pStyle w:val="Textonotapie"/>
      </w:pPr>
      <w:r>
        <w:rPr>
          <w:rStyle w:val="Refdenotaalpie"/>
        </w:rPr>
        <w:footnoteRef/>
      </w:r>
      <w:r>
        <w:t xml:space="preserve"> </w:t>
      </w:r>
      <w:r w:rsidRPr="003D33E8">
        <w:rPr>
          <w:rFonts w:ascii="Times New Roman" w:hAnsi="Times New Roman"/>
        </w:rPr>
        <w:t>http://www.worldsofjournalism.org/</w:t>
      </w:r>
    </w:p>
  </w:footnote>
  <w:footnote w:id="3">
    <w:p w:rsidR="00111810" w:rsidRPr="00111810" w:rsidRDefault="00111810" w:rsidP="00111810">
      <w:pPr>
        <w:pStyle w:val="Textonotapie"/>
        <w:rPr>
          <w:lang w:val="es-AR"/>
        </w:rPr>
      </w:pPr>
      <w:r>
        <w:rPr>
          <w:rStyle w:val="Refdenotaalpie"/>
        </w:rPr>
        <w:footnoteRef/>
      </w:r>
      <w:r>
        <w:t xml:space="preserve"> </w:t>
      </w:r>
      <w:r>
        <w:rPr>
          <w:lang w:val="es-AR"/>
        </w:rPr>
        <w:t xml:space="preserve">La metodología fue expuesta en </w:t>
      </w:r>
      <w:r>
        <w:t>“First Worlds of Journalism Study Convention”</w:t>
      </w:r>
      <w:r>
        <w:rPr>
          <w:lang w:val="es-AR"/>
        </w:rPr>
        <w:t xml:space="preserve"> </w:t>
      </w:r>
      <w:r>
        <w:t>en Th</w:t>
      </w:r>
      <w:bookmarkStart w:id="0" w:name="_GoBack"/>
      <w:bookmarkEnd w:id="0"/>
      <w:r>
        <w:t>essaloniki, Grecia, 27 de marzo de 2014</w:t>
      </w:r>
      <w:r>
        <w:rPr>
          <w:lang w:val="es-AR"/>
        </w:rPr>
        <w:t xml:space="preserve">, con el título </w:t>
      </w:r>
      <w:r>
        <w:t>“Methodological definitions for environments without data: the Argentine case”</w:t>
      </w:r>
      <w:r>
        <w:rPr>
          <w:lang w:val="es-A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416BF"/>
    <w:multiLevelType w:val="hybridMultilevel"/>
    <w:tmpl w:val="8E3AE80A"/>
    <w:lvl w:ilvl="0" w:tplc="2C0A000F">
      <w:start w:val="1"/>
      <w:numFmt w:val="decimal"/>
      <w:lvlText w:val="%1."/>
      <w:lvlJc w:val="left"/>
      <w:pPr>
        <w:ind w:left="1288" w:hanging="360"/>
      </w:pPr>
      <w:rPr>
        <w:rFonts w:cs="Times New Roman"/>
      </w:rPr>
    </w:lvl>
    <w:lvl w:ilvl="1" w:tplc="2C0A0019" w:tentative="1">
      <w:start w:val="1"/>
      <w:numFmt w:val="lowerLetter"/>
      <w:lvlText w:val="%2."/>
      <w:lvlJc w:val="left"/>
      <w:pPr>
        <w:ind w:left="2008" w:hanging="360"/>
      </w:pPr>
      <w:rPr>
        <w:rFonts w:cs="Times New Roman"/>
      </w:rPr>
    </w:lvl>
    <w:lvl w:ilvl="2" w:tplc="2C0A001B" w:tentative="1">
      <w:start w:val="1"/>
      <w:numFmt w:val="lowerRoman"/>
      <w:lvlText w:val="%3."/>
      <w:lvlJc w:val="right"/>
      <w:pPr>
        <w:ind w:left="2728" w:hanging="180"/>
      </w:pPr>
      <w:rPr>
        <w:rFonts w:cs="Times New Roman"/>
      </w:rPr>
    </w:lvl>
    <w:lvl w:ilvl="3" w:tplc="2C0A000F" w:tentative="1">
      <w:start w:val="1"/>
      <w:numFmt w:val="decimal"/>
      <w:lvlText w:val="%4."/>
      <w:lvlJc w:val="left"/>
      <w:pPr>
        <w:ind w:left="3448" w:hanging="360"/>
      </w:pPr>
      <w:rPr>
        <w:rFonts w:cs="Times New Roman"/>
      </w:rPr>
    </w:lvl>
    <w:lvl w:ilvl="4" w:tplc="2C0A0019" w:tentative="1">
      <w:start w:val="1"/>
      <w:numFmt w:val="lowerLetter"/>
      <w:lvlText w:val="%5."/>
      <w:lvlJc w:val="left"/>
      <w:pPr>
        <w:ind w:left="4168" w:hanging="360"/>
      </w:pPr>
      <w:rPr>
        <w:rFonts w:cs="Times New Roman"/>
      </w:rPr>
    </w:lvl>
    <w:lvl w:ilvl="5" w:tplc="2C0A001B" w:tentative="1">
      <w:start w:val="1"/>
      <w:numFmt w:val="lowerRoman"/>
      <w:lvlText w:val="%6."/>
      <w:lvlJc w:val="right"/>
      <w:pPr>
        <w:ind w:left="4888" w:hanging="180"/>
      </w:pPr>
      <w:rPr>
        <w:rFonts w:cs="Times New Roman"/>
      </w:rPr>
    </w:lvl>
    <w:lvl w:ilvl="6" w:tplc="2C0A000F" w:tentative="1">
      <w:start w:val="1"/>
      <w:numFmt w:val="decimal"/>
      <w:lvlText w:val="%7."/>
      <w:lvlJc w:val="left"/>
      <w:pPr>
        <w:ind w:left="5608" w:hanging="360"/>
      </w:pPr>
      <w:rPr>
        <w:rFonts w:cs="Times New Roman"/>
      </w:rPr>
    </w:lvl>
    <w:lvl w:ilvl="7" w:tplc="2C0A0019" w:tentative="1">
      <w:start w:val="1"/>
      <w:numFmt w:val="lowerLetter"/>
      <w:lvlText w:val="%8."/>
      <w:lvlJc w:val="left"/>
      <w:pPr>
        <w:ind w:left="6328" w:hanging="360"/>
      </w:pPr>
      <w:rPr>
        <w:rFonts w:cs="Times New Roman"/>
      </w:rPr>
    </w:lvl>
    <w:lvl w:ilvl="8" w:tplc="2C0A001B" w:tentative="1">
      <w:start w:val="1"/>
      <w:numFmt w:val="lowerRoman"/>
      <w:lvlText w:val="%9."/>
      <w:lvlJc w:val="right"/>
      <w:pPr>
        <w:ind w:left="704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AR"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rsids>
    <w:rsidRoot w:val="00A719B5"/>
    <w:rsid w:val="000004DD"/>
    <w:rsid w:val="00000679"/>
    <w:rsid w:val="00000CA9"/>
    <w:rsid w:val="000011CB"/>
    <w:rsid w:val="00002A3C"/>
    <w:rsid w:val="00004113"/>
    <w:rsid w:val="0000454A"/>
    <w:rsid w:val="00005305"/>
    <w:rsid w:val="00005706"/>
    <w:rsid w:val="000058CC"/>
    <w:rsid w:val="00005D4E"/>
    <w:rsid w:val="00006B26"/>
    <w:rsid w:val="00006EA5"/>
    <w:rsid w:val="000071BE"/>
    <w:rsid w:val="000071C5"/>
    <w:rsid w:val="000104B6"/>
    <w:rsid w:val="00010955"/>
    <w:rsid w:val="00010BC2"/>
    <w:rsid w:val="00011C5A"/>
    <w:rsid w:val="00012635"/>
    <w:rsid w:val="000128BD"/>
    <w:rsid w:val="00012F32"/>
    <w:rsid w:val="0001423F"/>
    <w:rsid w:val="000145B6"/>
    <w:rsid w:val="00015109"/>
    <w:rsid w:val="00015B6A"/>
    <w:rsid w:val="0001617C"/>
    <w:rsid w:val="000168B9"/>
    <w:rsid w:val="00016F1C"/>
    <w:rsid w:val="00016F8A"/>
    <w:rsid w:val="00017D9F"/>
    <w:rsid w:val="000202A3"/>
    <w:rsid w:val="000209E4"/>
    <w:rsid w:val="00020F48"/>
    <w:rsid w:val="00021C21"/>
    <w:rsid w:val="00021CAD"/>
    <w:rsid w:val="0002421A"/>
    <w:rsid w:val="000244C2"/>
    <w:rsid w:val="00025B4C"/>
    <w:rsid w:val="00025FA6"/>
    <w:rsid w:val="000267E2"/>
    <w:rsid w:val="000268B6"/>
    <w:rsid w:val="000300F3"/>
    <w:rsid w:val="000317A9"/>
    <w:rsid w:val="00031C31"/>
    <w:rsid w:val="00031E5C"/>
    <w:rsid w:val="000321B7"/>
    <w:rsid w:val="000324CA"/>
    <w:rsid w:val="000341EB"/>
    <w:rsid w:val="00034328"/>
    <w:rsid w:val="000347C7"/>
    <w:rsid w:val="00034C10"/>
    <w:rsid w:val="00034D41"/>
    <w:rsid w:val="00035103"/>
    <w:rsid w:val="000358F8"/>
    <w:rsid w:val="00035992"/>
    <w:rsid w:val="00036596"/>
    <w:rsid w:val="00036EAD"/>
    <w:rsid w:val="000371B9"/>
    <w:rsid w:val="0003778E"/>
    <w:rsid w:val="00037859"/>
    <w:rsid w:val="0004004A"/>
    <w:rsid w:val="000401F9"/>
    <w:rsid w:val="00040782"/>
    <w:rsid w:val="00040849"/>
    <w:rsid w:val="00040A18"/>
    <w:rsid w:val="00040E8D"/>
    <w:rsid w:val="000435BA"/>
    <w:rsid w:val="000436D1"/>
    <w:rsid w:val="000437FF"/>
    <w:rsid w:val="00044BE7"/>
    <w:rsid w:val="00044D77"/>
    <w:rsid w:val="00044EB4"/>
    <w:rsid w:val="00045108"/>
    <w:rsid w:val="000462A9"/>
    <w:rsid w:val="00046ED9"/>
    <w:rsid w:val="00047AE6"/>
    <w:rsid w:val="00051688"/>
    <w:rsid w:val="00051EEA"/>
    <w:rsid w:val="0005257F"/>
    <w:rsid w:val="00052975"/>
    <w:rsid w:val="000529AA"/>
    <w:rsid w:val="0005306A"/>
    <w:rsid w:val="000541B4"/>
    <w:rsid w:val="000545C2"/>
    <w:rsid w:val="00054F0D"/>
    <w:rsid w:val="000550A1"/>
    <w:rsid w:val="0005607F"/>
    <w:rsid w:val="000619FD"/>
    <w:rsid w:val="00062E5F"/>
    <w:rsid w:val="00063A42"/>
    <w:rsid w:val="00064609"/>
    <w:rsid w:val="0006469B"/>
    <w:rsid w:val="00064C2D"/>
    <w:rsid w:val="0006557B"/>
    <w:rsid w:val="00065793"/>
    <w:rsid w:val="000659B5"/>
    <w:rsid w:val="00066D46"/>
    <w:rsid w:val="0007041E"/>
    <w:rsid w:val="000710FF"/>
    <w:rsid w:val="00071711"/>
    <w:rsid w:val="0007171B"/>
    <w:rsid w:val="0007176A"/>
    <w:rsid w:val="00071F10"/>
    <w:rsid w:val="00072C10"/>
    <w:rsid w:val="00072C3A"/>
    <w:rsid w:val="00072CB1"/>
    <w:rsid w:val="00072D01"/>
    <w:rsid w:val="00073C03"/>
    <w:rsid w:val="00073E9F"/>
    <w:rsid w:val="00074040"/>
    <w:rsid w:val="000748B5"/>
    <w:rsid w:val="00074956"/>
    <w:rsid w:val="00075361"/>
    <w:rsid w:val="000763BF"/>
    <w:rsid w:val="00076CAF"/>
    <w:rsid w:val="00076D7D"/>
    <w:rsid w:val="0007792C"/>
    <w:rsid w:val="00080A17"/>
    <w:rsid w:val="00081938"/>
    <w:rsid w:val="00082D36"/>
    <w:rsid w:val="00083249"/>
    <w:rsid w:val="00083792"/>
    <w:rsid w:val="00083C84"/>
    <w:rsid w:val="00086AA8"/>
    <w:rsid w:val="0008745D"/>
    <w:rsid w:val="000903D2"/>
    <w:rsid w:val="000913B3"/>
    <w:rsid w:val="000919B7"/>
    <w:rsid w:val="00091E9E"/>
    <w:rsid w:val="00091F01"/>
    <w:rsid w:val="00092394"/>
    <w:rsid w:val="000928D3"/>
    <w:rsid w:val="000936A1"/>
    <w:rsid w:val="00093909"/>
    <w:rsid w:val="0009396B"/>
    <w:rsid w:val="000949BC"/>
    <w:rsid w:val="0009549E"/>
    <w:rsid w:val="00095BCB"/>
    <w:rsid w:val="00095EE6"/>
    <w:rsid w:val="000964A6"/>
    <w:rsid w:val="0009663A"/>
    <w:rsid w:val="00097A04"/>
    <w:rsid w:val="000A04C8"/>
    <w:rsid w:val="000A0CC7"/>
    <w:rsid w:val="000A0F04"/>
    <w:rsid w:val="000A1E2E"/>
    <w:rsid w:val="000A21FA"/>
    <w:rsid w:val="000A2B50"/>
    <w:rsid w:val="000A4345"/>
    <w:rsid w:val="000A476D"/>
    <w:rsid w:val="000A5072"/>
    <w:rsid w:val="000A6434"/>
    <w:rsid w:val="000A6A63"/>
    <w:rsid w:val="000A6EE5"/>
    <w:rsid w:val="000A761B"/>
    <w:rsid w:val="000B0085"/>
    <w:rsid w:val="000B0222"/>
    <w:rsid w:val="000B0612"/>
    <w:rsid w:val="000B0EEE"/>
    <w:rsid w:val="000B1503"/>
    <w:rsid w:val="000B16E6"/>
    <w:rsid w:val="000B1859"/>
    <w:rsid w:val="000B18E7"/>
    <w:rsid w:val="000B1D36"/>
    <w:rsid w:val="000B1D5F"/>
    <w:rsid w:val="000B202F"/>
    <w:rsid w:val="000B2326"/>
    <w:rsid w:val="000B2511"/>
    <w:rsid w:val="000B35BB"/>
    <w:rsid w:val="000B4588"/>
    <w:rsid w:val="000B4691"/>
    <w:rsid w:val="000B470D"/>
    <w:rsid w:val="000B4B6B"/>
    <w:rsid w:val="000B5119"/>
    <w:rsid w:val="000B5432"/>
    <w:rsid w:val="000B630A"/>
    <w:rsid w:val="000B6E2F"/>
    <w:rsid w:val="000B73C6"/>
    <w:rsid w:val="000B79D8"/>
    <w:rsid w:val="000C0641"/>
    <w:rsid w:val="000C0F35"/>
    <w:rsid w:val="000C1155"/>
    <w:rsid w:val="000C242B"/>
    <w:rsid w:val="000C2B56"/>
    <w:rsid w:val="000C3731"/>
    <w:rsid w:val="000C3E15"/>
    <w:rsid w:val="000C512B"/>
    <w:rsid w:val="000C6ED2"/>
    <w:rsid w:val="000C6FA3"/>
    <w:rsid w:val="000C73FE"/>
    <w:rsid w:val="000C7F64"/>
    <w:rsid w:val="000D044D"/>
    <w:rsid w:val="000D21C1"/>
    <w:rsid w:val="000D22EA"/>
    <w:rsid w:val="000D29CC"/>
    <w:rsid w:val="000D3A03"/>
    <w:rsid w:val="000D3CB5"/>
    <w:rsid w:val="000D3D1E"/>
    <w:rsid w:val="000D3DA9"/>
    <w:rsid w:val="000D3DAA"/>
    <w:rsid w:val="000D44D7"/>
    <w:rsid w:val="000D4B1D"/>
    <w:rsid w:val="000D576C"/>
    <w:rsid w:val="000D5B38"/>
    <w:rsid w:val="000D6D36"/>
    <w:rsid w:val="000D6ECC"/>
    <w:rsid w:val="000D704B"/>
    <w:rsid w:val="000D7E4F"/>
    <w:rsid w:val="000E0363"/>
    <w:rsid w:val="000E11AC"/>
    <w:rsid w:val="000E1718"/>
    <w:rsid w:val="000E2135"/>
    <w:rsid w:val="000E2485"/>
    <w:rsid w:val="000E2EB1"/>
    <w:rsid w:val="000E3507"/>
    <w:rsid w:val="000E353A"/>
    <w:rsid w:val="000E3CED"/>
    <w:rsid w:val="000E3EDC"/>
    <w:rsid w:val="000E4958"/>
    <w:rsid w:val="000E4FA2"/>
    <w:rsid w:val="000E4FAD"/>
    <w:rsid w:val="000E5451"/>
    <w:rsid w:val="000E5F3A"/>
    <w:rsid w:val="000E6DD2"/>
    <w:rsid w:val="000E6F71"/>
    <w:rsid w:val="000F0618"/>
    <w:rsid w:val="000F0BE1"/>
    <w:rsid w:val="000F11EA"/>
    <w:rsid w:val="000F1FB2"/>
    <w:rsid w:val="000F5985"/>
    <w:rsid w:val="000F61D8"/>
    <w:rsid w:val="000F68A8"/>
    <w:rsid w:val="000F7DAF"/>
    <w:rsid w:val="000F7EF5"/>
    <w:rsid w:val="001001F2"/>
    <w:rsid w:val="001003BA"/>
    <w:rsid w:val="00100C78"/>
    <w:rsid w:val="00101E41"/>
    <w:rsid w:val="00101FA7"/>
    <w:rsid w:val="00102E00"/>
    <w:rsid w:val="001037B2"/>
    <w:rsid w:val="00103AD9"/>
    <w:rsid w:val="001047BD"/>
    <w:rsid w:val="00104AD1"/>
    <w:rsid w:val="00104C2F"/>
    <w:rsid w:val="00104DCA"/>
    <w:rsid w:val="00104DF4"/>
    <w:rsid w:val="00104E3D"/>
    <w:rsid w:val="00105248"/>
    <w:rsid w:val="00107113"/>
    <w:rsid w:val="001074BF"/>
    <w:rsid w:val="00107F38"/>
    <w:rsid w:val="00110352"/>
    <w:rsid w:val="00110E80"/>
    <w:rsid w:val="00111810"/>
    <w:rsid w:val="00111F3E"/>
    <w:rsid w:val="00113526"/>
    <w:rsid w:val="0011363C"/>
    <w:rsid w:val="001139A5"/>
    <w:rsid w:val="0011428D"/>
    <w:rsid w:val="00114503"/>
    <w:rsid w:val="0011524A"/>
    <w:rsid w:val="00115331"/>
    <w:rsid w:val="001154CD"/>
    <w:rsid w:val="0011594B"/>
    <w:rsid w:val="00115F2C"/>
    <w:rsid w:val="00116170"/>
    <w:rsid w:val="001165F4"/>
    <w:rsid w:val="001167E9"/>
    <w:rsid w:val="001201AA"/>
    <w:rsid w:val="001203F6"/>
    <w:rsid w:val="001208C6"/>
    <w:rsid w:val="00120D4D"/>
    <w:rsid w:val="00120E5E"/>
    <w:rsid w:val="001211F4"/>
    <w:rsid w:val="0012186F"/>
    <w:rsid w:val="0012189C"/>
    <w:rsid w:val="0012283A"/>
    <w:rsid w:val="00123113"/>
    <w:rsid w:val="00123EB6"/>
    <w:rsid w:val="001252E8"/>
    <w:rsid w:val="001259D8"/>
    <w:rsid w:val="00125D57"/>
    <w:rsid w:val="00125EF3"/>
    <w:rsid w:val="001263D6"/>
    <w:rsid w:val="0012657F"/>
    <w:rsid w:val="00127600"/>
    <w:rsid w:val="001319C3"/>
    <w:rsid w:val="0013294E"/>
    <w:rsid w:val="00132E33"/>
    <w:rsid w:val="00132FEC"/>
    <w:rsid w:val="001341B9"/>
    <w:rsid w:val="00134ACB"/>
    <w:rsid w:val="00134B3E"/>
    <w:rsid w:val="001356AD"/>
    <w:rsid w:val="00135916"/>
    <w:rsid w:val="00136C65"/>
    <w:rsid w:val="00136CA6"/>
    <w:rsid w:val="0013702A"/>
    <w:rsid w:val="00137433"/>
    <w:rsid w:val="001376D2"/>
    <w:rsid w:val="00137A62"/>
    <w:rsid w:val="001411C0"/>
    <w:rsid w:val="00141792"/>
    <w:rsid w:val="001426E1"/>
    <w:rsid w:val="001438D8"/>
    <w:rsid w:val="00143D46"/>
    <w:rsid w:val="00144017"/>
    <w:rsid w:val="00145EE8"/>
    <w:rsid w:val="00146CE1"/>
    <w:rsid w:val="00146D47"/>
    <w:rsid w:val="00147038"/>
    <w:rsid w:val="0014704A"/>
    <w:rsid w:val="00147848"/>
    <w:rsid w:val="0015067D"/>
    <w:rsid w:val="00150D29"/>
    <w:rsid w:val="00151813"/>
    <w:rsid w:val="00152D42"/>
    <w:rsid w:val="00153A1B"/>
    <w:rsid w:val="00153C0E"/>
    <w:rsid w:val="0015510D"/>
    <w:rsid w:val="00156186"/>
    <w:rsid w:val="00156D01"/>
    <w:rsid w:val="00156D5D"/>
    <w:rsid w:val="00156F33"/>
    <w:rsid w:val="0016190D"/>
    <w:rsid w:val="00161D58"/>
    <w:rsid w:val="00162CD2"/>
    <w:rsid w:val="001631DA"/>
    <w:rsid w:val="001638C5"/>
    <w:rsid w:val="00163AFC"/>
    <w:rsid w:val="00163E6D"/>
    <w:rsid w:val="00163EAF"/>
    <w:rsid w:val="001642FD"/>
    <w:rsid w:val="001646DB"/>
    <w:rsid w:val="00164D37"/>
    <w:rsid w:val="001656DD"/>
    <w:rsid w:val="00165734"/>
    <w:rsid w:val="00165CAE"/>
    <w:rsid w:val="001667CC"/>
    <w:rsid w:val="00167560"/>
    <w:rsid w:val="001677AA"/>
    <w:rsid w:val="00170984"/>
    <w:rsid w:val="001710C0"/>
    <w:rsid w:val="0017150E"/>
    <w:rsid w:val="00171A97"/>
    <w:rsid w:val="00171FB1"/>
    <w:rsid w:val="00172ABF"/>
    <w:rsid w:val="00172DE0"/>
    <w:rsid w:val="001734BF"/>
    <w:rsid w:val="00173633"/>
    <w:rsid w:val="00173B6A"/>
    <w:rsid w:val="00174247"/>
    <w:rsid w:val="001747A9"/>
    <w:rsid w:val="001752DB"/>
    <w:rsid w:val="00175511"/>
    <w:rsid w:val="0017661B"/>
    <w:rsid w:val="00177A69"/>
    <w:rsid w:val="00177EF2"/>
    <w:rsid w:val="001808E4"/>
    <w:rsid w:val="00183346"/>
    <w:rsid w:val="00183953"/>
    <w:rsid w:val="00183AEA"/>
    <w:rsid w:val="00184AD5"/>
    <w:rsid w:val="00184FC0"/>
    <w:rsid w:val="001859A4"/>
    <w:rsid w:val="00185A9F"/>
    <w:rsid w:val="001864BF"/>
    <w:rsid w:val="00186A63"/>
    <w:rsid w:val="00186CA0"/>
    <w:rsid w:val="00186D80"/>
    <w:rsid w:val="00187B25"/>
    <w:rsid w:val="00190CFF"/>
    <w:rsid w:val="00191E0C"/>
    <w:rsid w:val="00192184"/>
    <w:rsid w:val="00192C49"/>
    <w:rsid w:val="001930AA"/>
    <w:rsid w:val="001947B5"/>
    <w:rsid w:val="00195E24"/>
    <w:rsid w:val="00196525"/>
    <w:rsid w:val="00196793"/>
    <w:rsid w:val="00196914"/>
    <w:rsid w:val="00197E15"/>
    <w:rsid w:val="001A03CD"/>
    <w:rsid w:val="001A0E75"/>
    <w:rsid w:val="001A0F81"/>
    <w:rsid w:val="001A122C"/>
    <w:rsid w:val="001A12FA"/>
    <w:rsid w:val="001A16AD"/>
    <w:rsid w:val="001A19A5"/>
    <w:rsid w:val="001A23E5"/>
    <w:rsid w:val="001A2ADE"/>
    <w:rsid w:val="001A2D16"/>
    <w:rsid w:val="001A3511"/>
    <w:rsid w:val="001A36EE"/>
    <w:rsid w:val="001A3D9F"/>
    <w:rsid w:val="001A40A1"/>
    <w:rsid w:val="001A4D86"/>
    <w:rsid w:val="001A517B"/>
    <w:rsid w:val="001A57A7"/>
    <w:rsid w:val="001A63AC"/>
    <w:rsid w:val="001A6470"/>
    <w:rsid w:val="001A7757"/>
    <w:rsid w:val="001A78B5"/>
    <w:rsid w:val="001A79C7"/>
    <w:rsid w:val="001A7A88"/>
    <w:rsid w:val="001A7CE1"/>
    <w:rsid w:val="001A7EC7"/>
    <w:rsid w:val="001B008E"/>
    <w:rsid w:val="001B132B"/>
    <w:rsid w:val="001B1394"/>
    <w:rsid w:val="001B13C8"/>
    <w:rsid w:val="001B2612"/>
    <w:rsid w:val="001B2D37"/>
    <w:rsid w:val="001B2DEB"/>
    <w:rsid w:val="001B32A2"/>
    <w:rsid w:val="001B3FBB"/>
    <w:rsid w:val="001B4120"/>
    <w:rsid w:val="001B44F6"/>
    <w:rsid w:val="001B476E"/>
    <w:rsid w:val="001B4FC8"/>
    <w:rsid w:val="001B5AC9"/>
    <w:rsid w:val="001B6616"/>
    <w:rsid w:val="001B7A68"/>
    <w:rsid w:val="001B7A90"/>
    <w:rsid w:val="001B7AC7"/>
    <w:rsid w:val="001B7BA0"/>
    <w:rsid w:val="001C10A3"/>
    <w:rsid w:val="001C19F6"/>
    <w:rsid w:val="001C1DBD"/>
    <w:rsid w:val="001C2BF3"/>
    <w:rsid w:val="001C3B1D"/>
    <w:rsid w:val="001C3F55"/>
    <w:rsid w:val="001C4222"/>
    <w:rsid w:val="001C50AB"/>
    <w:rsid w:val="001C50E6"/>
    <w:rsid w:val="001C538C"/>
    <w:rsid w:val="001C56DB"/>
    <w:rsid w:val="001C59F3"/>
    <w:rsid w:val="001C5F21"/>
    <w:rsid w:val="001C76EF"/>
    <w:rsid w:val="001D0CB8"/>
    <w:rsid w:val="001D1E72"/>
    <w:rsid w:val="001D1FBC"/>
    <w:rsid w:val="001D22CD"/>
    <w:rsid w:val="001D26DA"/>
    <w:rsid w:val="001D2E44"/>
    <w:rsid w:val="001D3ADE"/>
    <w:rsid w:val="001D3D3C"/>
    <w:rsid w:val="001D439F"/>
    <w:rsid w:val="001D45C8"/>
    <w:rsid w:val="001D4976"/>
    <w:rsid w:val="001D4DEC"/>
    <w:rsid w:val="001D5148"/>
    <w:rsid w:val="001D5B13"/>
    <w:rsid w:val="001D5B44"/>
    <w:rsid w:val="001D6212"/>
    <w:rsid w:val="001D7000"/>
    <w:rsid w:val="001D7639"/>
    <w:rsid w:val="001D79CA"/>
    <w:rsid w:val="001D7F26"/>
    <w:rsid w:val="001E1F78"/>
    <w:rsid w:val="001E2716"/>
    <w:rsid w:val="001E465F"/>
    <w:rsid w:val="001E51F3"/>
    <w:rsid w:val="001E622A"/>
    <w:rsid w:val="001E6487"/>
    <w:rsid w:val="001E6ABB"/>
    <w:rsid w:val="001E7235"/>
    <w:rsid w:val="001E75BA"/>
    <w:rsid w:val="001F09C9"/>
    <w:rsid w:val="001F17AA"/>
    <w:rsid w:val="001F1C34"/>
    <w:rsid w:val="001F2064"/>
    <w:rsid w:val="001F279B"/>
    <w:rsid w:val="001F2816"/>
    <w:rsid w:val="001F2863"/>
    <w:rsid w:val="001F2DD5"/>
    <w:rsid w:val="001F3B18"/>
    <w:rsid w:val="001F3EB6"/>
    <w:rsid w:val="001F4516"/>
    <w:rsid w:val="001F4A15"/>
    <w:rsid w:val="001F56B9"/>
    <w:rsid w:val="001F57B5"/>
    <w:rsid w:val="001F5DD6"/>
    <w:rsid w:val="001F62B5"/>
    <w:rsid w:val="001F6FD4"/>
    <w:rsid w:val="001F72C8"/>
    <w:rsid w:val="001F75E6"/>
    <w:rsid w:val="00200BAC"/>
    <w:rsid w:val="00201DF5"/>
    <w:rsid w:val="00202FF6"/>
    <w:rsid w:val="00203773"/>
    <w:rsid w:val="0020453F"/>
    <w:rsid w:val="002046C5"/>
    <w:rsid w:val="00204EB2"/>
    <w:rsid w:val="00205239"/>
    <w:rsid w:val="0020611B"/>
    <w:rsid w:val="002074BF"/>
    <w:rsid w:val="0020772E"/>
    <w:rsid w:val="00207CC2"/>
    <w:rsid w:val="002100B6"/>
    <w:rsid w:val="002102AB"/>
    <w:rsid w:val="00210552"/>
    <w:rsid w:val="00211E8F"/>
    <w:rsid w:val="00211F91"/>
    <w:rsid w:val="00212254"/>
    <w:rsid w:val="002122C7"/>
    <w:rsid w:val="00212689"/>
    <w:rsid w:val="00212DA4"/>
    <w:rsid w:val="00213504"/>
    <w:rsid w:val="00213E6E"/>
    <w:rsid w:val="002158C8"/>
    <w:rsid w:val="002160AA"/>
    <w:rsid w:val="00216987"/>
    <w:rsid w:val="002169BF"/>
    <w:rsid w:val="00216A72"/>
    <w:rsid w:val="00217F00"/>
    <w:rsid w:val="002205D9"/>
    <w:rsid w:val="002210E2"/>
    <w:rsid w:val="00221732"/>
    <w:rsid w:val="002217FA"/>
    <w:rsid w:val="00221DB1"/>
    <w:rsid w:val="0022384A"/>
    <w:rsid w:val="00224F17"/>
    <w:rsid w:val="0022507C"/>
    <w:rsid w:val="00225AED"/>
    <w:rsid w:val="00226542"/>
    <w:rsid w:val="002269E5"/>
    <w:rsid w:val="00226C69"/>
    <w:rsid w:val="00227C4B"/>
    <w:rsid w:val="00227E78"/>
    <w:rsid w:val="00231925"/>
    <w:rsid w:val="00231B09"/>
    <w:rsid w:val="00232375"/>
    <w:rsid w:val="002323DF"/>
    <w:rsid w:val="002330FB"/>
    <w:rsid w:val="0023396E"/>
    <w:rsid w:val="002339E7"/>
    <w:rsid w:val="00233BE2"/>
    <w:rsid w:val="00234750"/>
    <w:rsid w:val="00234BAB"/>
    <w:rsid w:val="00234BF7"/>
    <w:rsid w:val="00235559"/>
    <w:rsid w:val="00236E59"/>
    <w:rsid w:val="002375A1"/>
    <w:rsid w:val="00237BB3"/>
    <w:rsid w:val="0024014F"/>
    <w:rsid w:val="0024032D"/>
    <w:rsid w:val="002422EE"/>
    <w:rsid w:val="00242CBA"/>
    <w:rsid w:val="002435CE"/>
    <w:rsid w:val="00243D03"/>
    <w:rsid w:val="00244E21"/>
    <w:rsid w:val="00244EA7"/>
    <w:rsid w:val="0024523B"/>
    <w:rsid w:val="00246377"/>
    <w:rsid w:val="0024663E"/>
    <w:rsid w:val="0024670E"/>
    <w:rsid w:val="0024688D"/>
    <w:rsid w:val="00250DE5"/>
    <w:rsid w:val="0025163B"/>
    <w:rsid w:val="002516E0"/>
    <w:rsid w:val="00252F6C"/>
    <w:rsid w:val="00253280"/>
    <w:rsid w:val="0025333A"/>
    <w:rsid w:val="00253AEA"/>
    <w:rsid w:val="00253D2A"/>
    <w:rsid w:val="00254052"/>
    <w:rsid w:val="0025593B"/>
    <w:rsid w:val="00255DBD"/>
    <w:rsid w:val="00255ED8"/>
    <w:rsid w:val="00255EF1"/>
    <w:rsid w:val="0025654A"/>
    <w:rsid w:val="0025738A"/>
    <w:rsid w:val="002600EC"/>
    <w:rsid w:val="00261379"/>
    <w:rsid w:val="00261844"/>
    <w:rsid w:val="0026185C"/>
    <w:rsid w:val="00261B03"/>
    <w:rsid w:val="0026260F"/>
    <w:rsid w:val="00262828"/>
    <w:rsid w:val="00262D31"/>
    <w:rsid w:val="0026386E"/>
    <w:rsid w:val="002644E3"/>
    <w:rsid w:val="00264815"/>
    <w:rsid w:val="0026717C"/>
    <w:rsid w:val="00267F9A"/>
    <w:rsid w:val="0027004A"/>
    <w:rsid w:val="00271A37"/>
    <w:rsid w:val="00271D61"/>
    <w:rsid w:val="0027295E"/>
    <w:rsid w:val="00272B71"/>
    <w:rsid w:val="00272BA6"/>
    <w:rsid w:val="00272F3C"/>
    <w:rsid w:val="00273F03"/>
    <w:rsid w:val="002741A0"/>
    <w:rsid w:val="0027425C"/>
    <w:rsid w:val="0027544E"/>
    <w:rsid w:val="002757A8"/>
    <w:rsid w:val="00275DBD"/>
    <w:rsid w:val="00276034"/>
    <w:rsid w:val="002768DE"/>
    <w:rsid w:val="0027693C"/>
    <w:rsid w:val="00276AF5"/>
    <w:rsid w:val="002800B9"/>
    <w:rsid w:val="00280B43"/>
    <w:rsid w:val="00280E97"/>
    <w:rsid w:val="002810AA"/>
    <w:rsid w:val="0028210E"/>
    <w:rsid w:val="002821F2"/>
    <w:rsid w:val="00282CFB"/>
    <w:rsid w:val="00282FD2"/>
    <w:rsid w:val="002831AF"/>
    <w:rsid w:val="0028382E"/>
    <w:rsid w:val="002839A1"/>
    <w:rsid w:val="00283FD5"/>
    <w:rsid w:val="00284E7F"/>
    <w:rsid w:val="002859CF"/>
    <w:rsid w:val="00285B79"/>
    <w:rsid w:val="00285E1B"/>
    <w:rsid w:val="00285F66"/>
    <w:rsid w:val="00285FD6"/>
    <w:rsid w:val="002861BB"/>
    <w:rsid w:val="00286F79"/>
    <w:rsid w:val="002876DD"/>
    <w:rsid w:val="0029059A"/>
    <w:rsid w:val="00291111"/>
    <w:rsid w:val="002916CF"/>
    <w:rsid w:val="00292817"/>
    <w:rsid w:val="00293048"/>
    <w:rsid w:val="00293648"/>
    <w:rsid w:val="002938C2"/>
    <w:rsid w:val="00293E0C"/>
    <w:rsid w:val="00295158"/>
    <w:rsid w:val="002A0456"/>
    <w:rsid w:val="002A0B39"/>
    <w:rsid w:val="002A14C5"/>
    <w:rsid w:val="002A1E26"/>
    <w:rsid w:val="002A271F"/>
    <w:rsid w:val="002A2FAD"/>
    <w:rsid w:val="002A352E"/>
    <w:rsid w:val="002A39BB"/>
    <w:rsid w:val="002A467D"/>
    <w:rsid w:val="002A521D"/>
    <w:rsid w:val="002A597A"/>
    <w:rsid w:val="002A66B1"/>
    <w:rsid w:val="002A6747"/>
    <w:rsid w:val="002A6863"/>
    <w:rsid w:val="002A6C70"/>
    <w:rsid w:val="002A7367"/>
    <w:rsid w:val="002A7E55"/>
    <w:rsid w:val="002B07B2"/>
    <w:rsid w:val="002B1270"/>
    <w:rsid w:val="002B2EB1"/>
    <w:rsid w:val="002B3B38"/>
    <w:rsid w:val="002B474D"/>
    <w:rsid w:val="002B4EA2"/>
    <w:rsid w:val="002B5A48"/>
    <w:rsid w:val="002B5B13"/>
    <w:rsid w:val="002B5DC4"/>
    <w:rsid w:val="002B5E9E"/>
    <w:rsid w:val="002B5FAB"/>
    <w:rsid w:val="002B6030"/>
    <w:rsid w:val="002B68BA"/>
    <w:rsid w:val="002B68E1"/>
    <w:rsid w:val="002B6E84"/>
    <w:rsid w:val="002C04F5"/>
    <w:rsid w:val="002C097F"/>
    <w:rsid w:val="002C0D3E"/>
    <w:rsid w:val="002C10E5"/>
    <w:rsid w:val="002C1A6E"/>
    <w:rsid w:val="002C26FF"/>
    <w:rsid w:val="002C32BE"/>
    <w:rsid w:val="002C33A3"/>
    <w:rsid w:val="002C3E1A"/>
    <w:rsid w:val="002C44B8"/>
    <w:rsid w:val="002C4DA5"/>
    <w:rsid w:val="002C4F17"/>
    <w:rsid w:val="002C7501"/>
    <w:rsid w:val="002C751C"/>
    <w:rsid w:val="002C7825"/>
    <w:rsid w:val="002C7946"/>
    <w:rsid w:val="002C7BC0"/>
    <w:rsid w:val="002D0268"/>
    <w:rsid w:val="002D0EE0"/>
    <w:rsid w:val="002D1431"/>
    <w:rsid w:val="002D1576"/>
    <w:rsid w:val="002D15B9"/>
    <w:rsid w:val="002D344A"/>
    <w:rsid w:val="002D39DE"/>
    <w:rsid w:val="002D461F"/>
    <w:rsid w:val="002D46BF"/>
    <w:rsid w:val="002D54D4"/>
    <w:rsid w:val="002D5655"/>
    <w:rsid w:val="002D59D4"/>
    <w:rsid w:val="002D5A92"/>
    <w:rsid w:val="002D6522"/>
    <w:rsid w:val="002D7AC0"/>
    <w:rsid w:val="002D7BB0"/>
    <w:rsid w:val="002E08BF"/>
    <w:rsid w:val="002E0EAC"/>
    <w:rsid w:val="002E15D4"/>
    <w:rsid w:val="002E2346"/>
    <w:rsid w:val="002E2CE5"/>
    <w:rsid w:val="002E3B3E"/>
    <w:rsid w:val="002E3F62"/>
    <w:rsid w:val="002E3F88"/>
    <w:rsid w:val="002E3FFF"/>
    <w:rsid w:val="002E57F5"/>
    <w:rsid w:val="002E7717"/>
    <w:rsid w:val="002F06DF"/>
    <w:rsid w:val="002F090E"/>
    <w:rsid w:val="002F12CF"/>
    <w:rsid w:val="002F1A9A"/>
    <w:rsid w:val="002F1AE8"/>
    <w:rsid w:val="002F1B88"/>
    <w:rsid w:val="002F1F7C"/>
    <w:rsid w:val="002F2E29"/>
    <w:rsid w:val="002F3870"/>
    <w:rsid w:val="002F3F86"/>
    <w:rsid w:val="002F524A"/>
    <w:rsid w:val="002F592E"/>
    <w:rsid w:val="002F5B9E"/>
    <w:rsid w:val="002F5C8B"/>
    <w:rsid w:val="002F5D90"/>
    <w:rsid w:val="002F6484"/>
    <w:rsid w:val="002F709C"/>
    <w:rsid w:val="002F70E6"/>
    <w:rsid w:val="002F7E1F"/>
    <w:rsid w:val="00300D36"/>
    <w:rsid w:val="0030141B"/>
    <w:rsid w:val="00301EDF"/>
    <w:rsid w:val="00304946"/>
    <w:rsid w:val="00304AF6"/>
    <w:rsid w:val="00304F72"/>
    <w:rsid w:val="00305E6B"/>
    <w:rsid w:val="00306D09"/>
    <w:rsid w:val="00307896"/>
    <w:rsid w:val="00307FBF"/>
    <w:rsid w:val="00307FDE"/>
    <w:rsid w:val="00310D9C"/>
    <w:rsid w:val="0031123C"/>
    <w:rsid w:val="003112E4"/>
    <w:rsid w:val="00311D94"/>
    <w:rsid w:val="003120F4"/>
    <w:rsid w:val="00312107"/>
    <w:rsid w:val="0031214E"/>
    <w:rsid w:val="00312760"/>
    <w:rsid w:val="003127BB"/>
    <w:rsid w:val="003139B8"/>
    <w:rsid w:val="0031411F"/>
    <w:rsid w:val="00314D68"/>
    <w:rsid w:val="00314E06"/>
    <w:rsid w:val="00314EC9"/>
    <w:rsid w:val="00315EE3"/>
    <w:rsid w:val="00316C4B"/>
    <w:rsid w:val="00316CA5"/>
    <w:rsid w:val="00317219"/>
    <w:rsid w:val="00317249"/>
    <w:rsid w:val="00317688"/>
    <w:rsid w:val="00317F27"/>
    <w:rsid w:val="00320EC9"/>
    <w:rsid w:val="003219F2"/>
    <w:rsid w:val="00322276"/>
    <w:rsid w:val="00322E71"/>
    <w:rsid w:val="00323A2F"/>
    <w:rsid w:val="00323C01"/>
    <w:rsid w:val="003243B8"/>
    <w:rsid w:val="00324917"/>
    <w:rsid w:val="00324E1F"/>
    <w:rsid w:val="00324E5E"/>
    <w:rsid w:val="003254AD"/>
    <w:rsid w:val="00326361"/>
    <w:rsid w:val="003277B1"/>
    <w:rsid w:val="003308A4"/>
    <w:rsid w:val="0033099F"/>
    <w:rsid w:val="00332ABE"/>
    <w:rsid w:val="00333015"/>
    <w:rsid w:val="00333716"/>
    <w:rsid w:val="003337D2"/>
    <w:rsid w:val="00333A9B"/>
    <w:rsid w:val="0033442F"/>
    <w:rsid w:val="00334F51"/>
    <w:rsid w:val="00335017"/>
    <w:rsid w:val="003353E5"/>
    <w:rsid w:val="00335651"/>
    <w:rsid w:val="0033571E"/>
    <w:rsid w:val="00336779"/>
    <w:rsid w:val="00336B0E"/>
    <w:rsid w:val="00336D04"/>
    <w:rsid w:val="00336EDD"/>
    <w:rsid w:val="0033718E"/>
    <w:rsid w:val="00337532"/>
    <w:rsid w:val="003379BD"/>
    <w:rsid w:val="00337F5C"/>
    <w:rsid w:val="0034001C"/>
    <w:rsid w:val="0034038A"/>
    <w:rsid w:val="00340CEB"/>
    <w:rsid w:val="00341E0A"/>
    <w:rsid w:val="00341E39"/>
    <w:rsid w:val="00342E22"/>
    <w:rsid w:val="00343090"/>
    <w:rsid w:val="00343537"/>
    <w:rsid w:val="0034362A"/>
    <w:rsid w:val="00343C95"/>
    <w:rsid w:val="00343FC1"/>
    <w:rsid w:val="0034461D"/>
    <w:rsid w:val="003447B1"/>
    <w:rsid w:val="00344A86"/>
    <w:rsid w:val="00344F07"/>
    <w:rsid w:val="003453FE"/>
    <w:rsid w:val="00346197"/>
    <w:rsid w:val="003462DD"/>
    <w:rsid w:val="00346AFA"/>
    <w:rsid w:val="0034781E"/>
    <w:rsid w:val="0035008C"/>
    <w:rsid w:val="003502D7"/>
    <w:rsid w:val="003508C8"/>
    <w:rsid w:val="00353361"/>
    <w:rsid w:val="00354086"/>
    <w:rsid w:val="003550AA"/>
    <w:rsid w:val="00355423"/>
    <w:rsid w:val="003558E9"/>
    <w:rsid w:val="00355BA3"/>
    <w:rsid w:val="003562F9"/>
    <w:rsid w:val="0035652D"/>
    <w:rsid w:val="003565F4"/>
    <w:rsid w:val="003569D0"/>
    <w:rsid w:val="00356EA9"/>
    <w:rsid w:val="003578D7"/>
    <w:rsid w:val="0036084D"/>
    <w:rsid w:val="003614B6"/>
    <w:rsid w:val="00362E6D"/>
    <w:rsid w:val="00362FEC"/>
    <w:rsid w:val="0036377F"/>
    <w:rsid w:val="00363A23"/>
    <w:rsid w:val="00363EBF"/>
    <w:rsid w:val="00364BFA"/>
    <w:rsid w:val="00366060"/>
    <w:rsid w:val="00366476"/>
    <w:rsid w:val="00366A93"/>
    <w:rsid w:val="00366CAE"/>
    <w:rsid w:val="00367BBF"/>
    <w:rsid w:val="00370E67"/>
    <w:rsid w:val="0037123C"/>
    <w:rsid w:val="00371BEF"/>
    <w:rsid w:val="00372080"/>
    <w:rsid w:val="003720B2"/>
    <w:rsid w:val="00372324"/>
    <w:rsid w:val="00372BDE"/>
    <w:rsid w:val="00372D21"/>
    <w:rsid w:val="003740EA"/>
    <w:rsid w:val="00375347"/>
    <w:rsid w:val="0037549F"/>
    <w:rsid w:val="00375D5A"/>
    <w:rsid w:val="0037638A"/>
    <w:rsid w:val="00376B5D"/>
    <w:rsid w:val="00377EFD"/>
    <w:rsid w:val="00380663"/>
    <w:rsid w:val="00383AC5"/>
    <w:rsid w:val="0038459E"/>
    <w:rsid w:val="00385ADA"/>
    <w:rsid w:val="00385CC3"/>
    <w:rsid w:val="0038653F"/>
    <w:rsid w:val="00386875"/>
    <w:rsid w:val="0038727D"/>
    <w:rsid w:val="00390588"/>
    <w:rsid w:val="00390822"/>
    <w:rsid w:val="00390D38"/>
    <w:rsid w:val="00390E6B"/>
    <w:rsid w:val="00390F03"/>
    <w:rsid w:val="00390FC2"/>
    <w:rsid w:val="00391BCA"/>
    <w:rsid w:val="00391DBA"/>
    <w:rsid w:val="003928CB"/>
    <w:rsid w:val="00392A3E"/>
    <w:rsid w:val="00392BF3"/>
    <w:rsid w:val="00392C66"/>
    <w:rsid w:val="00393716"/>
    <w:rsid w:val="0039482C"/>
    <w:rsid w:val="00395A71"/>
    <w:rsid w:val="00396DE5"/>
    <w:rsid w:val="0039709B"/>
    <w:rsid w:val="00397C9F"/>
    <w:rsid w:val="003A04D9"/>
    <w:rsid w:val="003A0F80"/>
    <w:rsid w:val="003A1882"/>
    <w:rsid w:val="003A2827"/>
    <w:rsid w:val="003A2C84"/>
    <w:rsid w:val="003A2C8C"/>
    <w:rsid w:val="003A3A92"/>
    <w:rsid w:val="003A4AF2"/>
    <w:rsid w:val="003A4E5B"/>
    <w:rsid w:val="003A5F93"/>
    <w:rsid w:val="003A6B0B"/>
    <w:rsid w:val="003A6E22"/>
    <w:rsid w:val="003A6ED7"/>
    <w:rsid w:val="003B0E83"/>
    <w:rsid w:val="003B0E9F"/>
    <w:rsid w:val="003B183E"/>
    <w:rsid w:val="003B1C0E"/>
    <w:rsid w:val="003B1CE2"/>
    <w:rsid w:val="003B318F"/>
    <w:rsid w:val="003B35F2"/>
    <w:rsid w:val="003B3E79"/>
    <w:rsid w:val="003B3EE1"/>
    <w:rsid w:val="003B41B8"/>
    <w:rsid w:val="003B5769"/>
    <w:rsid w:val="003B5E1F"/>
    <w:rsid w:val="003B631C"/>
    <w:rsid w:val="003B72A5"/>
    <w:rsid w:val="003B744A"/>
    <w:rsid w:val="003B7C99"/>
    <w:rsid w:val="003C07A5"/>
    <w:rsid w:val="003C09C5"/>
    <w:rsid w:val="003C144E"/>
    <w:rsid w:val="003C177E"/>
    <w:rsid w:val="003C17AD"/>
    <w:rsid w:val="003C1B91"/>
    <w:rsid w:val="003C1BED"/>
    <w:rsid w:val="003C282C"/>
    <w:rsid w:val="003C2A7C"/>
    <w:rsid w:val="003C2C25"/>
    <w:rsid w:val="003C322D"/>
    <w:rsid w:val="003C3893"/>
    <w:rsid w:val="003C3E2B"/>
    <w:rsid w:val="003C43E7"/>
    <w:rsid w:val="003C4DFA"/>
    <w:rsid w:val="003C5B6A"/>
    <w:rsid w:val="003C69DE"/>
    <w:rsid w:val="003C6C33"/>
    <w:rsid w:val="003C7477"/>
    <w:rsid w:val="003C799A"/>
    <w:rsid w:val="003D2D21"/>
    <w:rsid w:val="003D45A4"/>
    <w:rsid w:val="003D48C0"/>
    <w:rsid w:val="003D4C58"/>
    <w:rsid w:val="003D538A"/>
    <w:rsid w:val="003D77DA"/>
    <w:rsid w:val="003D7A86"/>
    <w:rsid w:val="003D7C65"/>
    <w:rsid w:val="003D7E84"/>
    <w:rsid w:val="003D7E8F"/>
    <w:rsid w:val="003E0695"/>
    <w:rsid w:val="003E0F6B"/>
    <w:rsid w:val="003E1291"/>
    <w:rsid w:val="003E12A2"/>
    <w:rsid w:val="003E1721"/>
    <w:rsid w:val="003E1EF0"/>
    <w:rsid w:val="003E2151"/>
    <w:rsid w:val="003E33DB"/>
    <w:rsid w:val="003E3D1C"/>
    <w:rsid w:val="003E4C11"/>
    <w:rsid w:val="003E4EBB"/>
    <w:rsid w:val="003E6312"/>
    <w:rsid w:val="003E6B17"/>
    <w:rsid w:val="003F030A"/>
    <w:rsid w:val="003F0986"/>
    <w:rsid w:val="003F0DE7"/>
    <w:rsid w:val="003F1791"/>
    <w:rsid w:val="003F1B01"/>
    <w:rsid w:val="003F2586"/>
    <w:rsid w:val="003F25A3"/>
    <w:rsid w:val="003F27CF"/>
    <w:rsid w:val="003F2842"/>
    <w:rsid w:val="003F37F4"/>
    <w:rsid w:val="003F495E"/>
    <w:rsid w:val="003F4A13"/>
    <w:rsid w:val="003F4E23"/>
    <w:rsid w:val="003F530B"/>
    <w:rsid w:val="003F587E"/>
    <w:rsid w:val="003F600D"/>
    <w:rsid w:val="003F68D4"/>
    <w:rsid w:val="003F7440"/>
    <w:rsid w:val="003F7467"/>
    <w:rsid w:val="004008B7"/>
    <w:rsid w:val="00400F9E"/>
    <w:rsid w:val="004015C1"/>
    <w:rsid w:val="004020F5"/>
    <w:rsid w:val="00402476"/>
    <w:rsid w:val="00404155"/>
    <w:rsid w:val="00404955"/>
    <w:rsid w:val="00404DE8"/>
    <w:rsid w:val="00404E03"/>
    <w:rsid w:val="0040533A"/>
    <w:rsid w:val="00406297"/>
    <w:rsid w:val="00407366"/>
    <w:rsid w:val="00407AC2"/>
    <w:rsid w:val="00407D41"/>
    <w:rsid w:val="00407FC8"/>
    <w:rsid w:val="00410293"/>
    <w:rsid w:val="00410A0B"/>
    <w:rsid w:val="004113B9"/>
    <w:rsid w:val="0041410B"/>
    <w:rsid w:val="0041469B"/>
    <w:rsid w:val="00414D22"/>
    <w:rsid w:val="00414D91"/>
    <w:rsid w:val="004154C4"/>
    <w:rsid w:val="00415657"/>
    <w:rsid w:val="004157D2"/>
    <w:rsid w:val="00415E33"/>
    <w:rsid w:val="00415FBA"/>
    <w:rsid w:val="00416010"/>
    <w:rsid w:val="0041707F"/>
    <w:rsid w:val="00421B8F"/>
    <w:rsid w:val="00421F68"/>
    <w:rsid w:val="004229E8"/>
    <w:rsid w:val="00422BFF"/>
    <w:rsid w:val="00423082"/>
    <w:rsid w:val="00423585"/>
    <w:rsid w:val="00423679"/>
    <w:rsid w:val="00424276"/>
    <w:rsid w:val="00425499"/>
    <w:rsid w:val="004254E5"/>
    <w:rsid w:val="00425683"/>
    <w:rsid w:val="0042599E"/>
    <w:rsid w:val="004259DF"/>
    <w:rsid w:val="00425C03"/>
    <w:rsid w:val="00425FD2"/>
    <w:rsid w:val="00426020"/>
    <w:rsid w:val="00426C80"/>
    <w:rsid w:val="00427F83"/>
    <w:rsid w:val="00430278"/>
    <w:rsid w:val="0043056A"/>
    <w:rsid w:val="004306FF"/>
    <w:rsid w:val="00431A54"/>
    <w:rsid w:val="00431ABD"/>
    <w:rsid w:val="00431BCF"/>
    <w:rsid w:val="00431DE5"/>
    <w:rsid w:val="00432573"/>
    <w:rsid w:val="00432608"/>
    <w:rsid w:val="0043303E"/>
    <w:rsid w:val="00433F2E"/>
    <w:rsid w:val="00435DDD"/>
    <w:rsid w:val="00435F06"/>
    <w:rsid w:val="00436728"/>
    <w:rsid w:val="004369DD"/>
    <w:rsid w:val="00437484"/>
    <w:rsid w:val="00437881"/>
    <w:rsid w:val="00437903"/>
    <w:rsid w:val="00437F82"/>
    <w:rsid w:val="004430DC"/>
    <w:rsid w:val="004430FE"/>
    <w:rsid w:val="0044325F"/>
    <w:rsid w:val="004445AF"/>
    <w:rsid w:val="004454FE"/>
    <w:rsid w:val="004458DB"/>
    <w:rsid w:val="00445DB6"/>
    <w:rsid w:val="00445F41"/>
    <w:rsid w:val="004461FC"/>
    <w:rsid w:val="004463D8"/>
    <w:rsid w:val="00446855"/>
    <w:rsid w:val="00446C25"/>
    <w:rsid w:val="00446E2F"/>
    <w:rsid w:val="00447304"/>
    <w:rsid w:val="0044793C"/>
    <w:rsid w:val="00450022"/>
    <w:rsid w:val="004519B0"/>
    <w:rsid w:val="004520D6"/>
    <w:rsid w:val="0045264B"/>
    <w:rsid w:val="004526B6"/>
    <w:rsid w:val="00452A7D"/>
    <w:rsid w:val="00453126"/>
    <w:rsid w:val="004531F2"/>
    <w:rsid w:val="004537F6"/>
    <w:rsid w:val="00453B11"/>
    <w:rsid w:val="00453F27"/>
    <w:rsid w:val="004543E6"/>
    <w:rsid w:val="00454561"/>
    <w:rsid w:val="00454C6B"/>
    <w:rsid w:val="00454D1E"/>
    <w:rsid w:val="00455CCB"/>
    <w:rsid w:val="0045660A"/>
    <w:rsid w:val="00456F53"/>
    <w:rsid w:val="004572CD"/>
    <w:rsid w:val="00460E36"/>
    <w:rsid w:val="00461346"/>
    <w:rsid w:val="00461983"/>
    <w:rsid w:val="004622EF"/>
    <w:rsid w:val="004624C7"/>
    <w:rsid w:val="004637A2"/>
    <w:rsid w:val="00463BCA"/>
    <w:rsid w:val="004646BC"/>
    <w:rsid w:val="00464997"/>
    <w:rsid w:val="00465C39"/>
    <w:rsid w:val="00466244"/>
    <w:rsid w:val="00466E79"/>
    <w:rsid w:val="004675ED"/>
    <w:rsid w:val="00470300"/>
    <w:rsid w:val="004706FF"/>
    <w:rsid w:val="00470B9C"/>
    <w:rsid w:val="00471433"/>
    <w:rsid w:val="00472074"/>
    <w:rsid w:val="00472153"/>
    <w:rsid w:val="00472180"/>
    <w:rsid w:val="00472631"/>
    <w:rsid w:val="00473748"/>
    <w:rsid w:val="00473F01"/>
    <w:rsid w:val="00475475"/>
    <w:rsid w:val="00475DBB"/>
    <w:rsid w:val="004802D8"/>
    <w:rsid w:val="004803F5"/>
    <w:rsid w:val="00481815"/>
    <w:rsid w:val="00481C72"/>
    <w:rsid w:val="00482CCE"/>
    <w:rsid w:val="0048340C"/>
    <w:rsid w:val="00484B29"/>
    <w:rsid w:val="0048554C"/>
    <w:rsid w:val="004858F3"/>
    <w:rsid w:val="00485F8D"/>
    <w:rsid w:val="0049036D"/>
    <w:rsid w:val="00490AE7"/>
    <w:rsid w:val="00492019"/>
    <w:rsid w:val="0049327F"/>
    <w:rsid w:val="004937E9"/>
    <w:rsid w:val="00494CCA"/>
    <w:rsid w:val="00495773"/>
    <w:rsid w:val="00496F6B"/>
    <w:rsid w:val="004A0569"/>
    <w:rsid w:val="004A079D"/>
    <w:rsid w:val="004A0B32"/>
    <w:rsid w:val="004A0F9F"/>
    <w:rsid w:val="004A1CB7"/>
    <w:rsid w:val="004A227F"/>
    <w:rsid w:val="004A2C2B"/>
    <w:rsid w:val="004A33A2"/>
    <w:rsid w:val="004A3578"/>
    <w:rsid w:val="004A3ABA"/>
    <w:rsid w:val="004A3DFB"/>
    <w:rsid w:val="004A4125"/>
    <w:rsid w:val="004A472F"/>
    <w:rsid w:val="004A5230"/>
    <w:rsid w:val="004A5600"/>
    <w:rsid w:val="004A56B6"/>
    <w:rsid w:val="004A63B3"/>
    <w:rsid w:val="004A65BE"/>
    <w:rsid w:val="004A6695"/>
    <w:rsid w:val="004A674B"/>
    <w:rsid w:val="004A74D8"/>
    <w:rsid w:val="004A7667"/>
    <w:rsid w:val="004B0097"/>
    <w:rsid w:val="004B04F4"/>
    <w:rsid w:val="004B11E3"/>
    <w:rsid w:val="004B3156"/>
    <w:rsid w:val="004B3B40"/>
    <w:rsid w:val="004B3C5D"/>
    <w:rsid w:val="004B4017"/>
    <w:rsid w:val="004B4BFD"/>
    <w:rsid w:val="004B56A1"/>
    <w:rsid w:val="004B5823"/>
    <w:rsid w:val="004B6144"/>
    <w:rsid w:val="004B6887"/>
    <w:rsid w:val="004B7029"/>
    <w:rsid w:val="004B726A"/>
    <w:rsid w:val="004B76E5"/>
    <w:rsid w:val="004C0178"/>
    <w:rsid w:val="004C0DFE"/>
    <w:rsid w:val="004C1296"/>
    <w:rsid w:val="004C1A2C"/>
    <w:rsid w:val="004C1FEC"/>
    <w:rsid w:val="004C209B"/>
    <w:rsid w:val="004C2186"/>
    <w:rsid w:val="004C2333"/>
    <w:rsid w:val="004C26A0"/>
    <w:rsid w:val="004C40A2"/>
    <w:rsid w:val="004C4396"/>
    <w:rsid w:val="004C4B09"/>
    <w:rsid w:val="004C547D"/>
    <w:rsid w:val="004C5CD0"/>
    <w:rsid w:val="004D1A1D"/>
    <w:rsid w:val="004D1B4E"/>
    <w:rsid w:val="004D1C41"/>
    <w:rsid w:val="004D2119"/>
    <w:rsid w:val="004D239F"/>
    <w:rsid w:val="004D3311"/>
    <w:rsid w:val="004D34F7"/>
    <w:rsid w:val="004D3A36"/>
    <w:rsid w:val="004D3DFA"/>
    <w:rsid w:val="004D5834"/>
    <w:rsid w:val="004D676C"/>
    <w:rsid w:val="004D69D1"/>
    <w:rsid w:val="004D7783"/>
    <w:rsid w:val="004D7BFE"/>
    <w:rsid w:val="004E06D1"/>
    <w:rsid w:val="004E11F2"/>
    <w:rsid w:val="004E1219"/>
    <w:rsid w:val="004E22AD"/>
    <w:rsid w:val="004E22AE"/>
    <w:rsid w:val="004E2C66"/>
    <w:rsid w:val="004E3CF8"/>
    <w:rsid w:val="004E493C"/>
    <w:rsid w:val="004E50BB"/>
    <w:rsid w:val="004E5F8B"/>
    <w:rsid w:val="004E64DC"/>
    <w:rsid w:val="004E664C"/>
    <w:rsid w:val="004E72BA"/>
    <w:rsid w:val="004E7AEE"/>
    <w:rsid w:val="004E7B65"/>
    <w:rsid w:val="004E7EBA"/>
    <w:rsid w:val="004F06B9"/>
    <w:rsid w:val="004F10C2"/>
    <w:rsid w:val="004F1D4D"/>
    <w:rsid w:val="004F1EF8"/>
    <w:rsid w:val="004F218E"/>
    <w:rsid w:val="004F2269"/>
    <w:rsid w:val="004F2684"/>
    <w:rsid w:val="004F29AB"/>
    <w:rsid w:val="004F301A"/>
    <w:rsid w:val="004F359C"/>
    <w:rsid w:val="004F417B"/>
    <w:rsid w:val="004F48EA"/>
    <w:rsid w:val="004F4981"/>
    <w:rsid w:val="004F49B2"/>
    <w:rsid w:val="004F505C"/>
    <w:rsid w:val="004F54A4"/>
    <w:rsid w:val="004F5E59"/>
    <w:rsid w:val="004F6869"/>
    <w:rsid w:val="004F7206"/>
    <w:rsid w:val="004F7A86"/>
    <w:rsid w:val="00500883"/>
    <w:rsid w:val="00500E15"/>
    <w:rsid w:val="0050177A"/>
    <w:rsid w:val="00501F73"/>
    <w:rsid w:val="005024BC"/>
    <w:rsid w:val="005028A1"/>
    <w:rsid w:val="00503286"/>
    <w:rsid w:val="005033A3"/>
    <w:rsid w:val="0050347C"/>
    <w:rsid w:val="0050395A"/>
    <w:rsid w:val="00503BC4"/>
    <w:rsid w:val="00503E89"/>
    <w:rsid w:val="00504AA9"/>
    <w:rsid w:val="005065C1"/>
    <w:rsid w:val="00506A3A"/>
    <w:rsid w:val="00506AA3"/>
    <w:rsid w:val="00506AB2"/>
    <w:rsid w:val="005072DF"/>
    <w:rsid w:val="0050730C"/>
    <w:rsid w:val="00507B24"/>
    <w:rsid w:val="00507BB6"/>
    <w:rsid w:val="005101F9"/>
    <w:rsid w:val="00511882"/>
    <w:rsid w:val="00511F1C"/>
    <w:rsid w:val="00512F43"/>
    <w:rsid w:val="00513090"/>
    <w:rsid w:val="00513504"/>
    <w:rsid w:val="00513E64"/>
    <w:rsid w:val="00514AB4"/>
    <w:rsid w:val="00514E2F"/>
    <w:rsid w:val="00514E9F"/>
    <w:rsid w:val="00515FDD"/>
    <w:rsid w:val="0051616B"/>
    <w:rsid w:val="00517A82"/>
    <w:rsid w:val="00517F15"/>
    <w:rsid w:val="00521262"/>
    <w:rsid w:val="005212D4"/>
    <w:rsid w:val="00521C90"/>
    <w:rsid w:val="00522B48"/>
    <w:rsid w:val="00530005"/>
    <w:rsid w:val="00530485"/>
    <w:rsid w:val="00530D99"/>
    <w:rsid w:val="00531692"/>
    <w:rsid w:val="00531EE9"/>
    <w:rsid w:val="00532B3A"/>
    <w:rsid w:val="00532DDD"/>
    <w:rsid w:val="00532F84"/>
    <w:rsid w:val="005335BA"/>
    <w:rsid w:val="0053380F"/>
    <w:rsid w:val="00534941"/>
    <w:rsid w:val="00534FA9"/>
    <w:rsid w:val="005353BB"/>
    <w:rsid w:val="005354A1"/>
    <w:rsid w:val="0053614B"/>
    <w:rsid w:val="00536D31"/>
    <w:rsid w:val="005379AD"/>
    <w:rsid w:val="00537B06"/>
    <w:rsid w:val="005406AB"/>
    <w:rsid w:val="005406F1"/>
    <w:rsid w:val="005408C2"/>
    <w:rsid w:val="00542043"/>
    <w:rsid w:val="005433FF"/>
    <w:rsid w:val="0054346E"/>
    <w:rsid w:val="005435E0"/>
    <w:rsid w:val="00543CC7"/>
    <w:rsid w:val="00543D0E"/>
    <w:rsid w:val="00543FB2"/>
    <w:rsid w:val="005440FB"/>
    <w:rsid w:val="00544DBC"/>
    <w:rsid w:val="00544EF7"/>
    <w:rsid w:val="00545366"/>
    <w:rsid w:val="00545C17"/>
    <w:rsid w:val="0054602D"/>
    <w:rsid w:val="00552CC9"/>
    <w:rsid w:val="00553862"/>
    <w:rsid w:val="00554FD5"/>
    <w:rsid w:val="00555548"/>
    <w:rsid w:val="005559B3"/>
    <w:rsid w:val="00556091"/>
    <w:rsid w:val="005562D3"/>
    <w:rsid w:val="00556748"/>
    <w:rsid w:val="005568E8"/>
    <w:rsid w:val="00557CDA"/>
    <w:rsid w:val="00560164"/>
    <w:rsid w:val="00561448"/>
    <w:rsid w:val="00561953"/>
    <w:rsid w:val="00561969"/>
    <w:rsid w:val="00561D99"/>
    <w:rsid w:val="00561F7A"/>
    <w:rsid w:val="00562E01"/>
    <w:rsid w:val="00563585"/>
    <w:rsid w:val="00563715"/>
    <w:rsid w:val="00564E51"/>
    <w:rsid w:val="005650BF"/>
    <w:rsid w:val="0056543C"/>
    <w:rsid w:val="0056568D"/>
    <w:rsid w:val="00565E74"/>
    <w:rsid w:val="005663BA"/>
    <w:rsid w:val="00566521"/>
    <w:rsid w:val="00566D27"/>
    <w:rsid w:val="00566FCA"/>
    <w:rsid w:val="005672E0"/>
    <w:rsid w:val="005677D3"/>
    <w:rsid w:val="005679BE"/>
    <w:rsid w:val="00567F8D"/>
    <w:rsid w:val="00570557"/>
    <w:rsid w:val="00570B3B"/>
    <w:rsid w:val="00570CC3"/>
    <w:rsid w:val="00570CE8"/>
    <w:rsid w:val="00571422"/>
    <w:rsid w:val="00571A90"/>
    <w:rsid w:val="005728A0"/>
    <w:rsid w:val="00573AD3"/>
    <w:rsid w:val="00573C12"/>
    <w:rsid w:val="00573E21"/>
    <w:rsid w:val="0057440D"/>
    <w:rsid w:val="00575378"/>
    <w:rsid w:val="00575C95"/>
    <w:rsid w:val="00576402"/>
    <w:rsid w:val="00576867"/>
    <w:rsid w:val="00576868"/>
    <w:rsid w:val="00576BCF"/>
    <w:rsid w:val="00576E53"/>
    <w:rsid w:val="00577711"/>
    <w:rsid w:val="00580589"/>
    <w:rsid w:val="00581515"/>
    <w:rsid w:val="00581A0C"/>
    <w:rsid w:val="00581C6A"/>
    <w:rsid w:val="00582252"/>
    <w:rsid w:val="0058255E"/>
    <w:rsid w:val="00582E1E"/>
    <w:rsid w:val="005840A9"/>
    <w:rsid w:val="0058458A"/>
    <w:rsid w:val="00584914"/>
    <w:rsid w:val="00585756"/>
    <w:rsid w:val="00585B66"/>
    <w:rsid w:val="00585C09"/>
    <w:rsid w:val="00585C1E"/>
    <w:rsid w:val="00585CD2"/>
    <w:rsid w:val="005862D4"/>
    <w:rsid w:val="005866FF"/>
    <w:rsid w:val="0058790A"/>
    <w:rsid w:val="00587E0E"/>
    <w:rsid w:val="005903E9"/>
    <w:rsid w:val="00590F05"/>
    <w:rsid w:val="00591F27"/>
    <w:rsid w:val="0059230A"/>
    <w:rsid w:val="0059248B"/>
    <w:rsid w:val="005924B5"/>
    <w:rsid w:val="005927B0"/>
    <w:rsid w:val="00592AED"/>
    <w:rsid w:val="00592F5F"/>
    <w:rsid w:val="005933A4"/>
    <w:rsid w:val="00593A60"/>
    <w:rsid w:val="005946E9"/>
    <w:rsid w:val="00594741"/>
    <w:rsid w:val="00595500"/>
    <w:rsid w:val="00595C6F"/>
    <w:rsid w:val="005965D3"/>
    <w:rsid w:val="00596C04"/>
    <w:rsid w:val="00597042"/>
    <w:rsid w:val="00597B92"/>
    <w:rsid w:val="005A0769"/>
    <w:rsid w:val="005A1787"/>
    <w:rsid w:val="005A1B47"/>
    <w:rsid w:val="005A3CA5"/>
    <w:rsid w:val="005A4727"/>
    <w:rsid w:val="005A4B37"/>
    <w:rsid w:val="005A5886"/>
    <w:rsid w:val="005A5FC1"/>
    <w:rsid w:val="005A6C20"/>
    <w:rsid w:val="005A7DAE"/>
    <w:rsid w:val="005B0A54"/>
    <w:rsid w:val="005B0B81"/>
    <w:rsid w:val="005B1805"/>
    <w:rsid w:val="005B1B8D"/>
    <w:rsid w:val="005B2208"/>
    <w:rsid w:val="005B27E9"/>
    <w:rsid w:val="005B3708"/>
    <w:rsid w:val="005B377B"/>
    <w:rsid w:val="005B40AD"/>
    <w:rsid w:val="005B4200"/>
    <w:rsid w:val="005B5F5B"/>
    <w:rsid w:val="005B60A1"/>
    <w:rsid w:val="005B62AF"/>
    <w:rsid w:val="005B65E7"/>
    <w:rsid w:val="005B6A45"/>
    <w:rsid w:val="005B6D45"/>
    <w:rsid w:val="005B736A"/>
    <w:rsid w:val="005B7513"/>
    <w:rsid w:val="005C0A48"/>
    <w:rsid w:val="005C18D9"/>
    <w:rsid w:val="005C1C92"/>
    <w:rsid w:val="005C20B6"/>
    <w:rsid w:val="005C24A9"/>
    <w:rsid w:val="005C2612"/>
    <w:rsid w:val="005C2A86"/>
    <w:rsid w:val="005C2AC4"/>
    <w:rsid w:val="005C343C"/>
    <w:rsid w:val="005C3A8D"/>
    <w:rsid w:val="005C3AC0"/>
    <w:rsid w:val="005C3D88"/>
    <w:rsid w:val="005C5229"/>
    <w:rsid w:val="005C5BBF"/>
    <w:rsid w:val="005C60FD"/>
    <w:rsid w:val="005C68D3"/>
    <w:rsid w:val="005C718C"/>
    <w:rsid w:val="005C77AB"/>
    <w:rsid w:val="005C7A92"/>
    <w:rsid w:val="005D02A3"/>
    <w:rsid w:val="005D0D1F"/>
    <w:rsid w:val="005D138C"/>
    <w:rsid w:val="005D1719"/>
    <w:rsid w:val="005D1A8E"/>
    <w:rsid w:val="005D274C"/>
    <w:rsid w:val="005D2C8A"/>
    <w:rsid w:val="005D2E3B"/>
    <w:rsid w:val="005D5549"/>
    <w:rsid w:val="005D55F5"/>
    <w:rsid w:val="005D66FE"/>
    <w:rsid w:val="005D69E4"/>
    <w:rsid w:val="005D75A4"/>
    <w:rsid w:val="005D7F45"/>
    <w:rsid w:val="005E0D4E"/>
    <w:rsid w:val="005E2530"/>
    <w:rsid w:val="005E2DAA"/>
    <w:rsid w:val="005E3DD2"/>
    <w:rsid w:val="005E586B"/>
    <w:rsid w:val="005E6AB4"/>
    <w:rsid w:val="005E6DAF"/>
    <w:rsid w:val="005E6EEC"/>
    <w:rsid w:val="005E70EA"/>
    <w:rsid w:val="005E7505"/>
    <w:rsid w:val="005E7CD9"/>
    <w:rsid w:val="005F07AD"/>
    <w:rsid w:val="005F0FBC"/>
    <w:rsid w:val="005F2C20"/>
    <w:rsid w:val="005F2ED1"/>
    <w:rsid w:val="005F5C68"/>
    <w:rsid w:val="005F631B"/>
    <w:rsid w:val="005F7842"/>
    <w:rsid w:val="00601AAE"/>
    <w:rsid w:val="00603A5B"/>
    <w:rsid w:val="0060492A"/>
    <w:rsid w:val="00604FA1"/>
    <w:rsid w:val="00605ABD"/>
    <w:rsid w:val="00605BBE"/>
    <w:rsid w:val="006069EA"/>
    <w:rsid w:val="006077E5"/>
    <w:rsid w:val="00610A9F"/>
    <w:rsid w:val="00610E44"/>
    <w:rsid w:val="00610FA7"/>
    <w:rsid w:val="00612FEC"/>
    <w:rsid w:val="00613E77"/>
    <w:rsid w:val="00613FE9"/>
    <w:rsid w:val="006142FD"/>
    <w:rsid w:val="00616BD7"/>
    <w:rsid w:val="00617687"/>
    <w:rsid w:val="00620962"/>
    <w:rsid w:val="00620D66"/>
    <w:rsid w:val="00621582"/>
    <w:rsid w:val="00621D6E"/>
    <w:rsid w:val="00622CF2"/>
    <w:rsid w:val="00623740"/>
    <w:rsid w:val="006240B3"/>
    <w:rsid w:val="00624245"/>
    <w:rsid w:val="006242AB"/>
    <w:rsid w:val="006248CF"/>
    <w:rsid w:val="00624E66"/>
    <w:rsid w:val="006259A6"/>
    <w:rsid w:val="00625A09"/>
    <w:rsid w:val="00625F02"/>
    <w:rsid w:val="0062634A"/>
    <w:rsid w:val="006263F2"/>
    <w:rsid w:val="00627600"/>
    <w:rsid w:val="00627C45"/>
    <w:rsid w:val="00630297"/>
    <w:rsid w:val="00630458"/>
    <w:rsid w:val="006304CC"/>
    <w:rsid w:val="00631651"/>
    <w:rsid w:val="00631CA7"/>
    <w:rsid w:val="00631E69"/>
    <w:rsid w:val="0063477B"/>
    <w:rsid w:val="006368E1"/>
    <w:rsid w:val="006375A3"/>
    <w:rsid w:val="006376CC"/>
    <w:rsid w:val="00637702"/>
    <w:rsid w:val="00640047"/>
    <w:rsid w:val="00640193"/>
    <w:rsid w:val="00640D12"/>
    <w:rsid w:val="00640E44"/>
    <w:rsid w:val="00640E76"/>
    <w:rsid w:val="00641D0C"/>
    <w:rsid w:val="0064214F"/>
    <w:rsid w:val="00644757"/>
    <w:rsid w:val="00646701"/>
    <w:rsid w:val="00646B16"/>
    <w:rsid w:val="00646C7A"/>
    <w:rsid w:val="006471D8"/>
    <w:rsid w:val="0065070D"/>
    <w:rsid w:val="0065122A"/>
    <w:rsid w:val="00651B84"/>
    <w:rsid w:val="0065331F"/>
    <w:rsid w:val="00653703"/>
    <w:rsid w:val="00653E2A"/>
    <w:rsid w:val="00654604"/>
    <w:rsid w:val="00654987"/>
    <w:rsid w:val="00655FEA"/>
    <w:rsid w:val="00656BC6"/>
    <w:rsid w:val="00657BE0"/>
    <w:rsid w:val="00657DBA"/>
    <w:rsid w:val="00661633"/>
    <w:rsid w:val="00661D43"/>
    <w:rsid w:val="00661E14"/>
    <w:rsid w:val="006622AB"/>
    <w:rsid w:val="00662BF8"/>
    <w:rsid w:val="00662DD3"/>
    <w:rsid w:val="006630B4"/>
    <w:rsid w:val="00663985"/>
    <w:rsid w:val="006639EC"/>
    <w:rsid w:val="00663CAB"/>
    <w:rsid w:val="00664260"/>
    <w:rsid w:val="00664A95"/>
    <w:rsid w:val="00664D07"/>
    <w:rsid w:val="00664E71"/>
    <w:rsid w:val="0066552B"/>
    <w:rsid w:val="006657E7"/>
    <w:rsid w:val="00665825"/>
    <w:rsid w:val="006663E5"/>
    <w:rsid w:val="0066768D"/>
    <w:rsid w:val="006677AB"/>
    <w:rsid w:val="00667812"/>
    <w:rsid w:val="00667C6E"/>
    <w:rsid w:val="00667CF4"/>
    <w:rsid w:val="006712ED"/>
    <w:rsid w:val="00671337"/>
    <w:rsid w:val="00672242"/>
    <w:rsid w:val="0067271A"/>
    <w:rsid w:val="00674557"/>
    <w:rsid w:val="00674A73"/>
    <w:rsid w:val="006751F6"/>
    <w:rsid w:val="00675E11"/>
    <w:rsid w:val="006761D1"/>
    <w:rsid w:val="006765FC"/>
    <w:rsid w:val="00676648"/>
    <w:rsid w:val="00676AC9"/>
    <w:rsid w:val="00676D53"/>
    <w:rsid w:val="00680004"/>
    <w:rsid w:val="006818D0"/>
    <w:rsid w:val="006823D5"/>
    <w:rsid w:val="00685089"/>
    <w:rsid w:val="0068512E"/>
    <w:rsid w:val="0068541B"/>
    <w:rsid w:val="0068556A"/>
    <w:rsid w:val="00685D1F"/>
    <w:rsid w:val="00685EBB"/>
    <w:rsid w:val="00685F39"/>
    <w:rsid w:val="0068600D"/>
    <w:rsid w:val="0068780B"/>
    <w:rsid w:val="00690249"/>
    <w:rsid w:val="0069031D"/>
    <w:rsid w:val="00690F42"/>
    <w:rsid w:val="00691B12"/>
    <w:rsid w:val="00691C3A"/>
    <w:rsid w:val="00692CF9"/>
    <w:rsid w:val="006932AC"/>
    <w:rsid w:val="006941D1"/>
    <w:rsid w:val="00696AE2"/>
    <w:rsid w:val="00697399"/>
    <w:rsid w:val="00697718"/>
    <w:rsid w:val="0069781F"/>
    <w:rsid w:val="006A1451"/>
    <w:rsid w:val="006A18A9"/>
    <w:rsid w:val="006A1931"/>
    <w:rsid w:val="006A3005"/>
    <w:rsid w:val="006A438B"/>
    <w:rsid w:val="006A454A"/>
    <w:rsid w:val="006A4552"/>
    <w:rsid w:val="006A466E"/>
    <w:rsid w:val="006A5057"/>
    <w:rsid w:val="006A6A8D"/>
    <w:rsid w:val="006A6E0F"/>
    <w:rsid w:val="006A7AAD"/>
    <w:rsid w:val="006A7EB8"/>
    <w:rsid w:val="006B09BF"/>
    <w:rsid w:val="006B2FA6"/>
    <w:rsid w:val="006B2FED"/>
    <w:rsid w:val="006B37F5"/>
    <w:rsid w:val="006B3AA0"/>
    <w:rsid w:val="006B3F8D"/>
    <w:rsid w:val="006B4622"/>
    <w:rsid w:val="006B53A0"/>
    <w:rsid w:val="006B55A9"/>
    <w:rsid w:val="006B581A"/>
    <w:rsid w:val="006B64F3"/>
    <w:rsid w:val="006B7333"/>
    <w:rsid w:val="006B74FF"/>
    <w:rsid w:val="006C0038"/>
    <w:rsid w:val="006C0235"/>
    <w:rsid w:val="006C23C5"/>
    <w:rsid w:val="006C245D"/>
    <w:rsid w:val="006C499A"/>
    <w:rsid w:val="006C49C6"/>
    <w:rsid w:val="006C4E3B"/>
    <w:rsid w:val="006C572E"/>
    <w:rsid w:val="006C6BB0"/>
    <w:rsid w:val="006C7135"/>
    <w:rsid w:val="006C7920"/>
    <w:rsid w:val="006C7CC2"/>
    <w:rsid w:val="006C7EC3"/>
    <w:rsid w:val="006D0188"/>
    <w:rsid w:val="006D092C"/>
    <w:rsid w:val="006D200B"/>
    <w:rsid w:val="006D230A"/>
    <w:rsid w:val="006D2D9D"/>
    <w:rsid w:val="006D378A"/>
    <w:rsid w:val="006D3A75"/>
    <w:rsid w:val="006D54BA"/>
    <w:rsid w:val="006D5AA2"/>
    <w:rsid w:val="006D64A8"/>
    <w:rsid w:val="006D74F0"/>
    <w:rsid w:val="006D7EC3"/>
    <w:rsid w:val="006E0041"/>
    <w:rsid w:val="006E0FBD"/>
    <w:rsid w:val="006E1107"/>
    <w:rsid w:val="006E1478"/>
    <w:rsid w:val="006E2A04"/>
    <w:rsid w:val="006E2EFD"/>
    <w:rsid w:val="006E30C5"/>
    <w:rsid w:val="006E32D8"/>
    <w:rsid w:val="006E35B7"/>
    <w:rsid w:val="006E423E"/>
    <w:rsid w:val="006E5774"/>
    <w:rsid w:val="006E6775"/>
    <w:rsid w:val="006E6EB6"/>
    <w:rsid w:val="006E770C"/>
    <w:rsid w:val="006E78FC"/>
    <w:rsid w:val="006F0188"/>
    <w:rsid w:val="006F0CAE"/>
    <w:rsid w:val="006F1D8C"/>
    <w:rsid w:val="006F2467"/>
    <w:rsid w:val="006F2B57"/>
    <w:rsid w:val="006F2D21"/>
    <w:rsid w:val="006F323E"/>
    <w:rsid w:val="006F38B0"/>
    <w:rsid w:val="006F6922"/>
    <w:rsid w:val="00700084"/>
    <w:rsid w:val="0070009B"/>
    <w:rsid w:val="0070020F"/>
    <w:rsid w:val="007002F8"/>
    <w:rsid w:val="00700D89"/>
    <w:rsid w:val="00700ED3"/>
    <w:rsid w:val="00700FDA"/>
    <w:rsid w:val="00702D7D"/>
    <w:rsid w:val="00703D6A"/>
    <w:rsid w:val="0070429F"/>
    <w:rsid w:val="007045AA"/>
    <w:rsid w:val="00705656"/>
    <w:rsid w:val="00705DE4"/>
    <w:rsid w:val="00706F00"/>
    <w:rsid w:val="0070750B"/>
    <w:rsid w:val="007078C6"/>
    <w:rsid w:val="00707BF4"/>
    <w:rsid w:val="007103A6"/>
    <w:rsid w:val="00711E4E"/>
    <w:rsid w:val="007122F3"/>
    <w:rsid w:val="00713891"/>
    <w:rsid w:val="00714CC4"/>
    <w:rsid w:val="007152D6"/>
    <w:rsid w:val="00715BFD"/>
    <w:rsid w:val="00716C4F"/>
    <w:rsid w:val="0071730B"/>
    <w:rsid w:val="0071740F"/>
    <w:rsid w:val="00720332"/>
    <w:rsid w:val="007214FD"/>
    <w:rsid w:val="0072195D"/>
    <w:rsid w:val="007229B0"/>
    <w:rsid w:val="00722B1A"/>
    <w:rsid w:val="00722E9A"/>
    <w:rsid w:val="00722F88"/>
    <w:rsid w:val="0072309C"/>
    <w:rsid w:val="00723823"/>
    <w:rsid w:val="0072405D"/>
    <w:rsid w:val="007253B7"/>
    <w:rsid w:val="00725444"/>
    <w:rsid w:val="00726571"/>
    <w:rsid w:val="00726EF1"/>
    <w:rsid w:val="00727D18"/>
    <w:rsid w:val="00727F4F"/>
    <w:rsid w:val="007300A7"/>
    <w:rsid w:val="007305A5"/>
    <w:rsid w:val="00730995"/>
    <w:rsid w:val="007309DD"/>
    <w:rsid w:val="00730B41"/>
    <w:rsid w:val="00730F07"/>
    <w:rsid w:val="0073125D"/>
    <w:rsid w:val="00731260"/>
    <w:rsid w:val="00731614"/>
    <w:rsid w:val="00731955"/>
    <w:rsid w:val="007325B9"/>
    <w:rsid w:val="007327EA"/>
    <w:rsid w:val="00733641"/>
    <w:rsid w:val="007338B7"/>
    <w:rsid w:val="00733C39"/>
    <w:rsid w:val="007351B6"/>
    <w:rsid w:val="007367B8"/>
    <w:rsid w:val="00736F6F"/>
    <w:rsid w:val="00737676"/>
    <w:rsid w:val="007379EC"/>
    <w:rsid w:val="00740568"/>
    <w:rsid w:val="0074057E"/>
    <w:rsid w:val="00741F78"/>
    <w:rsid w:val="007421D3"/>
    <w:rsid w:val="0074242D"/>
    <w:rsid w:val="0074288A"/>
    <w:rsid w:val="00742A64"/>
    <w:rsid w:val="00742EE4"/>
    <w:rsid w:val="00743544"/>
    <w:rsid w:val="00743D50"/>
    <w:rsid w:val="00743F44"/>
    <w:rsid w:val="0074506B"/>
    <w:rsid w:val="00745940"/>
    <w:rsid w:val="007459DD"/>
    <w:rsid w:val="00745E21"/>
    <w:rsid w:val="00746872"/>
    <w:rsid w:val="00747676"/>
    <w:rsid w:val="00750DE7"/>
    <w:rsid w:val="007521E5"/>
    <w:rsid w:val="00754DD0"/>
    <w:rsid w:val="00754F9B"/>
    <w:rsid w:val="007554F5"/>
    <w:rsid w:val="00755C4D"/>
    <w:rsid w:val="00756723"/>
    <w:rsid w:val="00756884"/>
    <w:rsid w:val="00756AFB"/>
    <w:rsid w:val="007600EF"/>
    <w:rsid w:val="00760778"/>
    <w:rsid w:val="007607C0"/>
    <w:rsid w:val="0076100A"/>
    <w:rsid w:val="007629AD"/>
    <w:rsid w:val="00762E04"/>
    <w:rsid w:val="00763333"/>
    <w:rsid w:val="00763626"/>
    <w:rsid w:val="00763AD6"/>
    <w:rsid w:val="00763BBB"/>
    <w:rsid w:val="00764B7E"/>
    <w:rsid w:val="00765618"/>
    <w:rsid w:val="00765A06"/>
    <w:rsid w:val="00765C79"/>
    <w:rsid w:val="00766B1F"/>
    <w:rsid w:val="00766D49"/>
    <w:rsid w:val="00766E53"/>
    <w:rsid w:val="00766F43"/>
    <w:rsid w:val="00766F86"/>
    <w:rsid w:val="00767062"/>
    <w:rsid w:val="007708A0"/>
    <w:rsid w:val="00770D53"/>
    <w:rsid w:val="00771004"/>
    <w:rsid w:val="00772899"/>
    <w:rsid w:val="00772C6A"/>
    <w:rsid w:val="00773C51"/>
    <w:rsid w:val="00773EB4"/>
    <w:rsid w:val="00774D07"/>
    <w:rsid w:val="00774F87"/>
    <w:rsid w:val="007756F7"/>
    <w:rsid w:val="00775DA2"/>
    <w:rsid w:val="00776195"/>
    <w:rsid w:val="00776267"/>
    <w:rsid w:val="0077672B"/>
    <w:rsid w:val="00776F04"/>
    <w:rsid w:val="0077719B"/>
    <w:rsid w:val="007771B2"/>
    <w:rsid w:val="0077740B"/>
    <w:rsid w:val="0077766B"/>
    <w:rsid w:val="007778E0"/>
    <w:rsid w:val="00780887"/>
    <w:rsid w:val="00782968"/>
    <w:rsid w:val="00782B58"/>
    <w:rsid w:val="00782FAF"/>
    <w:rsid w:val="007831C4"/>
    <w:rsid w:val="007832B9"/>
    <w:rsid w:val="0078372B"/>
    <w:rsid w:val="00785B15"/>
    <w:rsid w:val="00786A06"/>
    <w:rsid w:val="00786CEB"/>
    <w:rsid w:val="00787439"/>
    <w:rsid w:val="0078763A"/>
    <w:rsid w:val="00790F4D"/>
    <w:rsid w:val="0079158B"/>
    <w:rsid w:val="00793051"/>
    <w:rsid w:val="0079340D"/>
    <w:rsid w:val="0079468B"/>
    <w:rsid w:val="007947B0"/>
    <w:rsid w:val="00794AAC"/>
    <w:rsid w:val="00794C19"/>
    <w:rsid w:val="00794C4B"/>
    <w:rsid w:val="007953A3"/>
    <w:rsid w:val="00796082"/>
    <w:rsid w:val="00797662"/>
    <w:rsid w:val="007A05A9"/>
    <w:rsid w:val="007A062D"/>
    <w:rsid w:val="007A0EAA"/>
    <w:rsid w:val="007A12C0"/>
    <w:rsid w:val="007A1BF0"/>
    <w:rsid w:val="007A1CDD"/>
    <w:rsid w:val="007A2EE4"/>
    <w:rsid w:val="007A3060"/>
    <w:rsid w:val="007A364E"/>
    <w:rsid w:val="007A4385"/>
    <w:rsid w:val="007A49E6"/>
    <w:rsid w:val="007A4FD0"/>
    <w:rsid w:val="007A531E"/>
    <w:rsid w:val="007A5F08"/>
    <w:rsid w:val="007A6D4C"/>
    <w:rsid w:val="007A768A"/>
    <w:rsid w:val="007A7B59"/>
    <w:rsid w:val="007A7DBA"/>
    <w:rsid w:val="007B00E6"/>
    <w:rsid w:val="007B1A64"/>
    <w:rsid w:val="007B1F25"/>
    <w:rsid w:val="007B2CE4"/>
    <w:rsid w:val="007B2FC5"/>
    <w:rsid w:val="007B49C8"/>
    <w:rsid w:val="007B5DD6"/>
    <w:rsid w:val="007B626A"/>
    <w:rsid w:val="007B6C21"/>
    <w:rsid w:val="007B74FD"/>
    <w:rsid w:val="007B7549"/>
    <w:rsid w:val="007B75E3"/>
    <w:rsid w:val="007B79FB"/>
    <w:rsid w:val="007B7DAA"/>
    <w:rsid w:val="007C0640"/>
    <w:rsid w:val="007C072D"/>
    <w:rsid w:val="007C077C"/>
    <w:rsid w:val="007C0920"/>
    <w:rsid w:val="007C0D78"/>
    <w:rsid w:val="007C15E8"/>
    <w:rsid w:val="007C2040"/>
    <w:rsid w:val="007C213A"/>
    <w:rsid w:val="007C21A9"/>
    <w:rsid w:val="007C2BCE"/>
    <w:rsid w:val="007C2CCC"/>
    <w:rsid w:val="007C3148"/>
    <w:rsid w:val="007C349B"/>
    <w:rsid w:val="007C3C54"/>
    <w:rsid w:val="007C4752"/>
    <w:rsid w:val="007C5AE1"/>
    <w:rsid w:val="007C63C8"/>
    <w:rsid w:val="007C660A"/>
    <w:rsid w:val="007D07DB"/>
    <w:rsid w:val="007D0E42"/>
    <w:rsid w:val="007D1D38"/>
    <w:rsid w:val="007D24FA"/>
    <w:rsid w:val="007D277C"/>
    <w:rsid w:val="007D2CA9"/>
    <w:rsid w:val="007D3119"/>
    <w:rsid w:val="007D3BB3"/>
    <w:rsid w:val="007D44F2"/>
    <w:rsid w:val="007D4A10"/>
    <w:rsid w:val="007D4F56"/>
    <w:rsid w:val="007D5184"/>
    <w:rsid w:val="007D5346"/>
    <w:rsid w:val="007D5ABF"/>
    <w:rsid w:val="007D670D"/>
    <w:rsid w:val="007D7154"/>
    <w:rsid w:val="007D7396"/>
    <w:rsid w:val="007E07D1"/>
    <w:rsid w:val="007E2086"/>
    <w:rsid w:val="007E26D7"/>
    <w:rsid w:val="007E27A9"/>
    <w:rsid w:val="007E2E3F"/>
    <w:rsid w:val="007E350A"/>
    <w:rsid w:val="007E35D3"/>
    <w:rsid w:val="007E3EE8"/>
    <w:rsid w:val="007E4F72"/>
    <w:rsid w:val="007E4FDC"/>
    <w:rsid w:val="007E6399"/>
    <w:rsid w:val="007E68BA"/>
    <w:rsid w:val="007E68FF"/>
    <w:rsid w:val="007E6D5F"/>
    <w:rsid w:val="007E6FC3"/>
    <w:rsid w:val="007E7113"/>
    <w:rsid w:val="007E7547"/>
    <w:rsid w:val="007F13AC"/>
    <w:rsid w:val="007F1493"/>
    <w:rsid w:val="007F17EE"/>
    <w:rsid w:val="007F1BF2"/>
    <w:rsid w:val="007F2244"/>
    <w:rsid w:val="007F2348"/>
    <w:rsid w:val="007F2A7F"/>
    <w:rsid w:val="007F33BF"/>
    <w:rsid w:val="007F34C8"/>
    <w:rsid w:val="007F3650"/>
    <w:rsid w:val="007F3BA6"/>
    <w:rsid w:val="007F3C0F"/>
    <w:rsid w:val="007F3E29"/>
    <w:rsid w:val="007F3F3E"/>
    <w:rsid w:val="007F4083"/>
    <w:rsid w:val="007F42DC"/>
    <w:rsid w:val="007F450D"/>
    <w:rsid w:val="007F53D5"/>
    <w:rsid w:val="007F53E7"/>
    <w:rsid w:val="007F5CE2"/>
    <w:rsid w:val="007F7A55"/>
    <w:rsid w:val="007F7B6A"/>
    <w:rsid w:val="00800313"/>
    <w:rsid w:val="00800868"/>
    <w:rsid w:val="0080095D"/>
    <w:rsid w:val="00800D86"/>
    <w:rsid w:val="008013FC"/>
    <w:rsid w:val="00801734"/>
    <w:rsid w:val="0080179F"/>
    <w:rsid w:val="00801905"/>
    <w:rsid w:val="00801ADE"/>
    <w:rsid w:val="00801E94"/>
    <w:rsid w:val="0080229B"/>
    <w:rsid w:val="0080358C"/>
    <w:rsid w:val="00804193"/>
    <w:rsid w:val="00804C06"/>
    <w:rsid w:val="00804ECB"/>
    <w:rsid w:val="0080524A"/>
    <w:rsid w:val="00805401"/>
    <w:rsid w:val="00806BF4"/>
    <w:rsid w:val="0081003D"/>
    <w:rsid w:val="0081012D"/>
    <w:rsid w:val="00810C0C"/>
    <w:rsid w:val="0081104A"/>
    <w:rsid w:val="00811082"/>
    <w:rsid w:val="008111FB"/>
    <w:rsid w:val="00811372"/>
    <w:rsid w:val="00811B0E"/>
    <w:rsid w:val="00813436"/>
    <w:rsid w:val="008134C8"/>
    <w:rsid w:val="00813A15"/>
    <w:rsid w:val="00814C4A"/>
    <w:rsid w:val="00814CED"/>
    <w:rsid w:val="00815C3D"/>
    <w:rsid w:val="0081672B"/>
    <w:rsid w:val="00816E59"/>
    <w:rsid w:val="008175A5"/>
    <w:rsid w:val="00817F3B"/>
    <w:rsid w:val="00817F4F"/>
    <w:rsid w:val="00822E06"/>
    <w:rsid w:val="008238C6"/>
    <w:rsid w:val="008245A5"/>
    <w:rsid w:val="00825D9A"/>
    <w:rsid w:val="00826535"/>
    <w:rsid w:val="00826753"/>
    <w:rsid w:val="008268E9"/>
    <w:rsid w:val="00826C29"/>
    <w:rsid w:val="00826C40"/>
    <w:rsid w:val="00826FCA"/>
    <w:rsid w:val="00827B37"/>
    <w:rsid w:val="008307E7"/>
    <w:rsid w:val="00830E36"/>
    <w:rsid w:val="00830F6A"/>
    <w:rsid w:val="0083388D"/>
    <w:rsid w:val="00833AA4"/>
    <w:rsid w:val="00834053"/>
    <w:rsid w:val="00834D07"/>
    <w:rsid w:val="0083530E"/>
    <w:rsid w:val="008366AC"/>
    <w:rsid w:val="00836B75"/>
    <w:rsid w:val="0083740D"/>
    <w:rsid w:val="008374C3"/>
    <w:rsid w:val="008376AA"/>
    <w:rsid w:val="008407BD"/>
    <w:rsid w:val="0084129B"/>
    <w:rsid w:val="00841961"/>
    <w:rsid w:val="00842CFE"/>
    <w:rsid w:val="00844429"/>
    <w:rsid w:val="008448E6"/>
    <w:rsid w:val="00844A05"/>
    <w:rsid w:val="00846766"/>
    <w:rsid w:val="00846825"/>
    <w:rsid w:val="008469B6"/>
    <w:rsid w:val="00846A28"/>
    <w:rsid w:val="00846B11"/>
    <w:rsid w:val="00846DCE"/>
    <w:rsid w:val="0084719F"/>
    <w:rsid w:val="00851173"/>
    <w:rsid w:val="00851309"/>
    <w:rsid w:val="008521EE"/>
    <w:rsid w:val="0085243E"/>
    <w:rsid w:val="00852DBC"/>
    <w:rsid w:val="00853865"/>
    <w:rsid w:val="00853D88"/>
    <w:rsid w:val="00854ACA"/>
    <w:rsid w:val="00855378"/>
    <w:rsid w:val="00855421"/>
    <w:rsid w:val="0085597E"/>
    <w:rsid w:val="00855D54"/>
    <w:rsid w:val="00855F37"/>
    <w:rsid w:val="00857C99"/>
    <w:rsid w:val="00860A53"/>
    <w:rsid w:val="00860C6B"/>
    <w:rsid w:val="0086369B"/>
    <w:rsid w:val="008641F5"/>
    <w:rsid w:val="00864AB0"/>
    <w:rsid w:val="008663A3"/>
    <w:rsid w:val="00870048"/>
    <w:rsid w:val="008702DC"/>
    <w:rsid w:val="008708B6"/>
    <w:rsid w:val="008717D5"/>
    <w:rsid w:val="00871A0C"/>
    <w:rsid w:val="0087260A"/>
    <w:rsid w:val="00872C72"/>
    <w:rsid w:val="008731DF"/>
    <w:rsid w:val="00873711"/>
    <w:rsid w:val="00873C2C"/>
    <w:rsid w:val="00874974"/>
    <w:rsid w:val="00874A2E"/>
    <w:rsid w:val="00874F61"/>
    <w:rsid w:val="0087539C"/>
    <w:rsid w:val="0087597D"/>
    <w:rsid w:val="00876028"/>
    <w:rsid w:val="00876542"/>
    <w:rsid w:val="00876624"/>
    <w:rsid w:val="008771C1"/>
    <w:rsid w:val="008772C9"/>
    <w:rsid w:val="0087763C"/>
    <w:rsid w:val="00877865"/>
    <w:rsid w:val="00877925"/>
    <w:rsid w:val="00877E61"/>
    <w:rsid w:val="00880385"/>
    <w:rsid w:val="00883A71"/>
    <w:rsid w:val="00883E72"/>
    <w:rsid w:val="00884622"/>
    <w:rsid w:val="00885A9C"/>
    <w:rsid w:val="008874C1"/>
    <w:rsid w:val="0089018C"/>
    <w:rsid w:val="008902FB"/>
    <w:rsid w:val="008905FF"/>
    <w:rsid w:val="00890F49"/>
    <w:rsid w:val="008915B1"/>
    <w:rsid w:val="00892C34"/>
    <w:rsid w:val="00892D99"/>
    <w:rsid w:val="00893248"/>
    <w:rsid w:val="00893679"/>
    <w:rsid w:val="008937F3"/>
    <w:rsid w:val="00893FB3"/>
    <w:rsid w:val="0089405B"/>
    <w:rsid w:val="00894743"/>
    <w:rsid w:val="008948D6"/>
    <w:rsid w:val="0089518E"/>
    <w:rsid w:val="00895C07"/>
    <w:rsid w:val="00895C20"/>
    <w:rsid w:val="008965DE"/>
    <w:rsid w:val="00896BFF"/>
    <w:rsid w:val="008A0BBF"/>
    <w:rsid w:val="008A0D49"/>
    <w:rsid w:val="008A0D6B"/>
    <w:rsid w:val="008A12AF"/>
    <w:rsid w:val="008A1EF2"/>
    <w:rsid w:val="008A20F7"/>
    <w:rsid w:val="008A22ED"/>
    <w:rsid w:val="008A28F3"/>
    <w:rsid w:val="008A3C83"/>
    <w:rsid w:val="008A4087"/>
    <w:rsid w:val="008A4A7A"/>
    <w:rsid w:val="008A4B18"/>
    <w:rsid w:val="008A4B1D"/>
    <w:rsid w:val="008A5BBD"/>
    <w:rsid w:val="008A640A"/>
    <w:rsid w:val="008A6847"/>
    <w:rsid w:val="008A6948"/>
    <w:rsid w:val="008A76C3"/>
    <w:rsid w:val="008A7FC2"/>
    <w:rsid w:val="008B07C5"/>
    <w:rsid w:val="008B10F5"/>
    <w:rsid w:val="008B1773"/>
    <w:rsid w:val="008B1E00"/>
    <w:rsid w:val="008B2165"/>
    <w:rsid w:val="008B2222"/>
    <w:rsid w:val="008B30CF"/>
    <w:rsid w:val="008B31CA"/>
    <w:rsid w:val="008B3302"/>
    <w:rsid w:val="008B3A18"/>
    <w:rsid w:val="008B3BB8"/>
    <w:rsid w:val="008B471A"/>
    <w:rsid w:val="008B5547"/>
    <w:rsid w:val="008B57F0"/>
    <w:rsid w:val="008B65C4"/>
    <w:rsid w:val="008B6881"/>
    <w:rsid w:val="008B6CA1"/>
    <w:rsid w:val="008B712B"/>
    <w:rsid w:val="008B712F"/>
    <w:rsid w:val="008B771D"/>
    <w:rsid w:val="008B787F"/>
    <w:rsid w:val="008C0325"/>
    <w:rsid w:val="008C162B"/>
    <w:rsid w:val="008C1743"/>
    <w:rsid w:val="008C185C"/>
    <w:rsid w:val="008C1F03"/>
    <w:rsid w:val="008C239B"/>
    <w:rsid w:val="008C2EF3"/>
    <w:rsid w:val="008C3EE9"/>
    <w:rsid w:val="008C4A8E"/>
    <w:rsid w:val="008C5370"/>
    <w:rsid w:val="008C57D3"/>
    <w:rsid w:val="008C6294"/>
    <w:rsid w:val="008C688E"/>
    <w:rsid w:val="008C7C69"/>
    <w:rsid w:val="008D0442"/>
    <w:rsid w:val="008D1A92"/>
    <w:rsid w:val="008D1D1C"/>
    <w:rsid w:val="008D306C"/>
    <w:rsid w:val="008D47C0"/>
    <w:rsid w:val="008D4B07"/>
    <w:rsid w:val="008D4E15"/>
    <w:rsid w:val="008D5624"/>
    <w:rsid w:val="008D6F95"/>
    <w:rsid w:val="008D7151"/>
    <w:rsid w:val="008E00B3"/>
    <w:rsid w:val="008E08E6"/>
    <w:rsid w:val="008E2FCB"/>
    <w:rsid w:val="008E39D7"/>
    <w:rsid w:val="008E3E59"/>
    <w:rsid w:val="008E432E"/>
    <w:rsid w:val="008E43F0"/>
    <w:rsid w:val="008E46A7"/>
    <w:rsid w:val="008E5177"/>
    <w:rsid w:val="008E567F"/>
    <w:rsid w:val="008E6193"/>
    <w:rsid w:val="008E6444"/>
    <w:rsid w:val="008E6640"/>
    <w:rsid w:val="008E7870"/>
    <w:rsid w:val="008E7876"/>
    <w:rsid w:val="008E7918"/>
    <w:rsid w:val="008E7B79"/>
    <w:rsid w:val="008E7C3B"/>
    <w:rsid w:val="008E7FDD"/>
    <w:rsid w:val="008F09C2"/>
    <w:rsid w:val="008F09D3"/>
    <w:rsid w:val="008F3025"/>
    <w:rsid w:val="008F3982"/>
    <w:rsid w:val="008F3EE5"/>
    <w:rsid w:val="008F3FCF"/>
    <w:rsid w:val="008F4EDA"/>
    <w:rsid w:val="008F5B45"/>
    <w:rsid w:val="008F5BD9"/>
    <w:rsid w:val="008F5E99"/>
    <w:rsid w:val="008F5FA5"/>
    <w:rsid w:val="008F6294"/>
    <w:rsid w:val="008F6526"/>
    <w:rsid w:val="008F6EF5"/>
    <w:rsid w:val="008F7439"/>
    <w:rsid w:val="008F757A"/>
    <w:rsid w:val="008F7711"/>
    <w:rsid w:val="009001DA"/>
    <w:rsid w:val="00901CEE"/>
    <w:rsid w:val="00901ED5"/>
    <w:rsid w:val="009020CB"/>
    <w:rsid w:val="0090240E"/>
    <w:rsid w:val="0090337A"/>
    <w:rsid w:val="009035A4"/>
    <w:rsid w:val="00903DA4"/>
    <w:rsid w:val="0090403C"/>
    <w:rsid w:val="00905422"/>
    <w:rsid w:val="009056D8"/>
    <w:rsid w:val="0090650D"/>
    <w:rsid w:val="0090678F"/>
    <w:rsid w:val="00906A4F"/>
    <w:rsid w:val="00907AA2"/>
    <w:rsid w:val="00911E91"/>
    <w:rsid w:val="009120FD"/>
    <w:rsid w:val="00913D3C"/>
    <w:rsid w:val="009144BF"/>
    <w:rsid w:val="0091483A"/>
    <w:rsid w:val="00915A0D"/>
    <w:rsid w:val="00915C1F"/>
    <w:rsid w:val="009164D1"/>
    <w:rsid w:val="00917901"/>
    <w:rsid w:val="00920EF9"/>
    <w:rsid w:val="009211DE"/>
    <w:rsid w:val="00921BE9"/>
    <w:rsid w:val="009227BA"/>
    <w:rsid w:val="009227E1"/>
    <w:rsid w:val="009232A7"/>
    <w:rsid w:val="00924636"/>
    <w:rsid w:val="00924AC6"/>
    <w:rsid w:val="00924E64"/>
    <w:rsid w:val="009266FB"/>
    <w:rsid w:val="0092795F"/>
    <w:rsid w:val="00927BE3"/>
    <w:rsid w:val="009307FF"/>
    <w:rsid w:val="00930845"/>
    <w:rsid w:val="009316ED"/>
    <w:rsid w:val="00932251"/>
    <w:rsid w:val="00932FC0"/>
    <w:rsid w:val="00933332"/>
    <w:rsid w:val="0093345B"/>
    <w:rsid w:val="00933717"/>
    <w:rsid w:val="00933D33"/>
    <w:rsid w:val="00935F40"/>
    <w:rsid w:val="0093709A"/>
    <w:rsid w:val="009401F8"/>
    <w:rsid w:val="0094040A"/>
    <w:rsid w:val="0094105D"/>
    <w:rsid w:val="009419FF"/>
    <w:rsid w:val="00941B96"/>
    <w:rsid w:val="00941FBE"/>
    <w:rsid w:val="00941FC5"/>
    <w:rsid w:val="009422DE"/>
    <w:rsid w:val="00942364"/>
    <w:rsid w:val="009431AB"/>
    <w:rsid w:val="009439D6"/>
    <w:rsid w:val="009444E2"/>
    <w:rsid w:val="00944DA2"/>
    <w:rsid w:val="00945258"/>
    <w:rsid w:val="00946BD2"/>
    <w:rsid w:val="00946E40"/>
    <w:rsid w:val="00947229"/>
    <w:rsid w:val="0094749C"/>
    <w:rsid w:val="00947E7F"/>
    <w:rsid w:val="00950147"/>
    <w:rsid w:val="00950193"/>
    <w:rsid w:val="00950231"/>
    <w:rsid w:val="00950877"/>
    <w:rsid w:val="00950CFC"/>
    <w:rsid w:val="00950E52"/>
    <w:rsid w:val="00951406"/>
    <w:rsid w:val="009515DA"/>
    <w:rsid w:val="00952710"/>
    <w:rsid w:val="00952DE5"/>
    <w:rsid w:val="00952DFD"/>
    <w:rsid w:val="009545C7"/>
    <w:rsid w:val="00954DAD"/>
    <w:rsid w:val="00954FB3"/>
    <w:rsid w:val="0095577E"/>
    <w:rsid w:val="00955F8B"/>
    <w:rsid w:val="00956D39"/>
    <w:rsid w:val="0095798B"/>
    <w:rsid w:val="009579A3"/>
    <w:rsid w:val="00957A0E"/>
    <w:rsid w:val="00957E88"/>
    <w:rsid w:val="00960414"/>
    <w:rsid w:val="00961C80"/>
    <w:rsid w:val="00961FA9"/>
    <w:rsid w:val="0096259D"/>
    <w:rsid w:val="00963B02"/>
    <w:rsid w:val="00964120"/>
    <w:rsid w:val="009651AA"/>
    <w:rsid w:val="009653BC"/>
    <w:rsid w:val="00965DF7"/>
    <w:rsid w:val="00966109"/>
    <w:rsid w:val="0096624C"/>
    <w:rsid w:val="00966C2A"/>
    <w:rsid w:val="0096712D"/>
    <w:rsid w:val="00967CB4"/>
    <w:rsid w:val="009707D5"/>
    <w:rsid w:val="00970862"/>
    <w:rsid w:val="00970A6F"/>
    <w:rsid w:val="00970DB2"/>
    <w:rsid w:val="00971163"/>
    <w:rsid w:val="009718FC"/>
    <w:rsid w:val="0097407E"/>
    <w:rsid w:val="00974A66"/>
    <w:rsid w:val="00974D33"/>
    <w:rsid w:val="00975CCF"/>
    <w:rsid w:val="0097741C"/>
    <w:rsid w:val="00977AF7"/>
    <w:rsid w:val="00977C64"/>
    <w:rsid w:val="00980173"/>
    <w:rsid w:val="00981598"/>
    <w:rsid w:val="00982576"/>
    <w:rsid w:val="0098293C"/>
    <w:rsid w:val="00983D00"/>
    <w:rsid w:val="00983D68"/>
    <w:rsid w:val="00983E47"/>
    <w:rsid w:val="0098429D"/>
    <w:rsid w:val="00986AD3"/>
    <w:rsid w:val="00990541"/>
    <w:rsid w:val="009907A0"/>
    <w:rsid w:val="00991122"/>
    <w:rsid w:val="00991AE0"/>
    <w:rsid w:val="009920BF"/>
    <w:rsid w:val="00993998"/>
    <w:rsid w:val="00994632"/>
    <w:rsid w:val="0099512F"/>
    <w:rsid w:val="009955ED"/>
    <w:rsid w:val="00995985"/>
    <w:rsid w:val="009959D2"/>
    <w:rsid w:val="00995CE8"/>
    <w:rsid w:val="00995E56"/>
    <w:rsid w:val="00996CE6"/>
    <w:rsid w:val="0099709F"/>
    <w:rsid w:val="009A00E9"/>
    <w:rsid w:val="009A0402"/>
    <w:rsid w:val="009A0FEE"/>
    <w:rsid w:val="009A12EF"/>
    <w:rsid w:val="009A201D"/>
    <w:rsid w:val="009A213F"/>
    <w:rsid w:val="009A22AE"/>
    <w:rsid w:val="009A2420"/>
    <w:rsid w:val="009A24BB"/>
    <w:rsid w:val="009A350F"/>
    <w:rsid w:val="009A47C2"/>
    <w:rsid w:val="009A4C7E"/>
    <w:rsid w:val="009A5546"/>
    <w:rsid w:val="009A592C"/>
    <w:rsid w:val="009A7741"/>
    <w:rsid w:val="009A7778"/>
    <w:rsid w:val="009A79E1"/>
    <w:rsid w:val="009B1D2D"/>
    <w:rsid w:val="009B2271"/>
    <w:rsid w:val="009B23C4"/>
    <w:rsid w:val="009B286E"/>
    <w:rsid w:val="009B34F4"/>
    <w:rsid w:val="009B4824"/>
    <w:rsid w:val="009B4B14"/>
    <w:rsid w:val="009B570D"/>
    <w:rsid w:val="009B5A42"/>
    <w:rsid w:val="009B605E"/>
    <w:rsid w:val="009B6F89"/>
    <w:rsid w:val="009B724C"/>
    <w:rsid w:val="009B7768"/>
    <w:rsid w:val="009B7799"/>
    <w:rsid w:val="009C167C"/>
    <w:rsid w:val="009C16AE"/>
    <w:rsid w:val="009C4D12"/>
    <w:rsid w:val="009C5A8E"/>
    <w:rsid w:val="009C5E08"/>
    <w:rsid w:val="009C78F7"/>
    <w:rsid w:val="009D034F"/>
    <w:rsid w:val="009D160B"/>
    <w:rsid w:val="009D1C88"/>
    <w:rsid w:val="009D2635"/>
    <w:rsid w:val="009D2D25"/>
    <w:rsid w:val="009D2F46"/>
    <w:rsid w:val="009D346D"/>
    <w:rsid w:val="009D395E"/>
    <w:rsid w:val="009D3F5C"/>
    <w:rsid w:val="009D4EBE"/>
    <w:rsid w:val="009D4F23"/>
    <w:rsid w:val="009D4F73"/>
    <w:rsid w:val="009D57D4"/>
    <w:rsid w:val="009D7A22"/>
    <w:rsid w:val="009D7C4B"/>
    <w:rsid w:val="009D7F85"/>
    <w:rsid w:val="009E0158"/>
    <w:rsid w:val="009E0F67"/>
    <w:rsid w:val="009E1096"/>
    <w:rsid w:val="009E2F98"/>
    <w:rsid w:val="009E3264"/>
    <w:rsid w:val="009E3786"/>
    <w:rsid w:val="009E39B1"/>
    <w:rsid w:val="009E4644"/>
    <w:rsid w:val="009E4C38"/>
    <w:rsid w:val="009E4CEE"/>
    <w:rsid w:val="009E4EDC"/>
    <w:rsid w:val="009E515E"/>
    <w:rsid w:val="009E59C9"/>
    <w:rsid w:val="009E6526"/>
    <w:rsid w:val="009E69CA"/>
    <w:rsid w:val="009E6AD8"/>
    <w:rsid w:val="009E77D0"/>
    <w:rsid w:val="009F08E0"/>
    <w:rsid w:val="009F1749"/>
    <w:rsid w:val="009F3B57"/>
    <w:rsid w:val="009F4358"/>
    <w:rsid w:val="009F5B0B"/>
    <w:rsid w:val="009F5C0B"/>
    <w:rsid w:val="009F68A3"/>
    <w:rsid w:val="009F6C42"/>
    <w:rsid w:val="009F7EB4"/>
    <w:rsid w:val="00A0040B"/>
    <w:rsid w:val="00A005CF"/>
    <w:rsid w:val="00A016E7"/>
    <w:rsid w:val="00A01843"/>
    <w:rsid w:val="00A03E27"/>
    <w:rsid w:val="00A04963"/>
    <w:rsid w:val="00A051E3"/>
    <w:rsid w:val="00A05975"/>
    <w:rsid w:val="00A05FDE"/>
    <w:rsid w:val="00A06EFD"/>
    <w:rsid w:val="00A07667"/>
    <w:rsid w:val="00A100A5"/>
    <w:rsid w:val="00A106AD"/>
    <w:rsid w:val="00A112EA"/>
    <w:rsid w:val="00A1170E"/>
    <w:rsid w:val="00A11BB8"/>
    <w:rsid w:val="00A12A13"/>
    <w:rsid w:val="00A12B4F"/>
    <w:rsid w:val="00A144FF"/>
    <w:rsid w:val="00A14C44"/>
    <w:rsid w:val="00A15971"/>
    <w:rsid w:val="00A159DE"/>
    <w:rsid w:val="00A16064"/>
    <w:rsid w:val="00A166DA"/>
    <w:rsid w:val="00A17405"/>
    <w:rsid w:val="00A179CA"/>
    <w:rsid w:val="00A17AB2"/>
    <w:rsid w:val="00A17F79"/>
    <w:rsid w:val="00A21269"/>
    <w:rsid w:val="00A21465"/>
    <w:rsid w:val="00A214BB"/>
    <w:rsid w:val="00A215F1"/>
    <w:rsid w:val="00A21A66"/>
    <w:rsid w:val="00A22343"/>
    <w:rsid w:val="00A233FE"/>
    <w:rsid w:val="00A24D17"/>
    <w:rsid w:val="00A250B1"/>
    <w:rsid w:val="00A252B3"/>
    <w:rsid w:val="00A2585E"/>
    <w:rsid w:val="00A25A87"/>
    <w:rsid w:val="00A25B3E"/>
    <w:rsid w:val="00A26230"/>
    <w:rsid w:val="00A272D4"/>
    <w:rsid w:val="00A27C0C"/>
    <w:rsid w:val="00A27DA8"/>
    <w:rsid w:val="00A30438"/>
    <w:rsid w:val="00A30460"/>
    <w:rsid w:val="00A30769"/>
    <w:rsid w:val="00A30DF6"/>
    <w:rsid w:val="00A318C3"/>
    <w:rsid w:val="00A3193E"/>
    <w:rsid w:val="00A31D29"/>
    <w:rsid w:val="00A328FC"/>
    <w:rsid w:val="00A32F65"/>
    <w:rsid w:val="00A33C19"/>
    <w:rsid w:val="00A33E6F"/>
    <w:rsid w:val="00A34079"/>
    <w:rsid w:val="00A345CF"/>
    <w:rsid w:val="00A35EF5"/>
    <w:rsid w:val="00A363D7"/>
    <w:rsid w:val="00A36987"/>
    <w:rsid w:val="00A36D9F"/>
    <w:rsid w:val="00A3740D"/>
    <w:rsid w:val="00A3798C"/>
    <w:rsid w:val="00A37BB9"/>
    <w:rsid w:val="00A409A9"/>
    <w:rsid w:val="00A41A8E"/>
    <w:rsid w:val="00A41CDA"/>
    <w:rsid w:val="00A420E1"/>
    <w:rsid w:val="00A436C8"/>
    <w:rsid w:val="00A461A6"/>
    <w:rsid w:val="00A465AB"/>
    <w:rsid w:val="00A468E9"/>
    <w:rsid w:val="00A4711D"/>
    <w:rsid w:val="00A50480"/>
    <w:rsid w:val="00A50C18"/>
    <w:rsid w:val="00A50F2B"/>
    <w:rsid w:val="00A51414"/>
    <w:rsid w:val="00A51AE4"/>
    <w:rsid w:val="00A52AE8"/>
    <w:rsid w:val="00A52B1F"/>
    <w:rsid w:val="00A531DC"/>
    <w:rsid w:val="00A53950"/>
    <w:rsid w:val="00A53F48"/>
    <w:rsid w:val="00A553EA"/>
    <w:rsid w:val="00A55859"/>
    <w:rsid w:val="00A55BD6"/>
    <w:rsid w:val="00A56377"/>
    <w:rsid w:val="00A56F14"/>
    <w:rsid w:val="00A601B8"/>
    <w:rsid w:val="00A6037D"/>
    <w:rsid w:val="00A60D14"/>
    <w:rsid w:val="00A60DFB"/>
    <w:rsid w:val="00A610EE"/>
    <w:rsid w:val="00A61320"/>
    <w:rsid w:val="00A613DA"/>
    <w:rsid w:val="00A62B06"/>
    <w:rsid w:val="00A63500"/>
    <w:rsid w:val="00A638EC"/>
    <w:rsid w:val="00A639F5"/>
    <w:rsid w:val="00A649B0"/>
    <w:rsid w:val="00A64C0C"/>
    <w:rsid w:val="00A654C1"/>
    <w:rsid w:val="00A66DF8"/>
    <w:rsid w:val="00A66EE7"/>
    <w:rsid w:val="00A6700E"/>
    <w:rsid w:val="00A67477"/>
    <w:rsid w:val="00A679DE"/>
    <w:rsid w:val="00A67ADD"/>
    <w:rsid w:val="00A7078F"/>
    <w:rsid w:val="00A719B5"/>
    <w:rsid w:val="00A72534"/>
    <w:rsid w:val="00A72CDE"/>
    <w:rsid w:val="00A73ED8"/>
    <w:rsid w:val="00A73EDB"/>
    <w:rsid w:val="00A742DA"/>
    <w:rsid w:val="00A75350"/>
    <w:rsid w:val="00A75B32"/>
    <w:rsid w:val="00A75E5C"/>
    <w:rsid w:val="00A76133"/>
    <w:rsid w:val="00A80373"/>
    <w:rsid w:val="00A80CEC"/>
    <w:rsid w:val="00A8180C"/>
    <w:rsid w:val="00A81EF5"/>
    <w:rsid w:val="00A81F52"/>
    <w:rsid w:val="00A820C9"/>
    <w:rsid w:val="00A826C7"/>
    <w:rsid w:val="00A8509B"/>
    <w:rsid w:val="00A86508"/>
    <w:rsid w:val="00A8683C"/>
    <w:rsid w:val="00A86901"/>
    <w:rsid w:val="00A90061"/>
    <w:rsid w:val="00A9096A"/>
    <w:rsid w:val="00A91906"/>
    <w:rsid w:val="00A91AD9"/>
    <w:rsid w:val="00A91C5F"/>
    <w:rsid w:val="00A935FE"/>
    <w:rsid w:val="00A93E7C"/>
    <w:rsid w:val="00A94309"/>
    <w:rsid w:val="00A94537"/>
    <w:rsid w:val="00A946A7"/>
    <w:rsid w:val="00A94B2E"/>
    <w:rsid w:val="00A95700"/>
    <w:rsid w:val="00A96944"/>
    <w:rsid w:val="00A97038"/>
    <w:rsid w:val="00A970AB"/>
    <w:rsid w:val="00A97404"/>
    <w:rsid w:val="00A97AA6"/>
    <w:rsid w:val="00A97E02"/>
    <w:rsid w:val="00AA04E9"/>
    <w:rsid w:val="00AA090F"/>
    <w:rsid w:val="00AA2D71"/>
    <w:rsid w:val="00AA35C8"/>
    <w:rsid w:val="00AA3D05"/>
    <w:rsid w:val="00AA41D5"/>
    <w:rsid w:val="00AA4348"/>
    <w:rsid w:val="00AA4363"/>
    <w:rsid w:val="00AA449A"/>
    <w:rsid w:val="00AA472C"/>
    <w:rsid w:val="00AA4C51"/>
    <w:rsid w:val="00AA528D"/>
    <w:rsid w:val="00AA56A0"/>
    <w:rsid w:val="00AA59F3"/>
    <w:rsid w:val="00AA5A88"/>
    <w:rsid w:val="00AA622D"/>
    <w:rsid w:val="00AA6A03"/>
    <w:rsid w:val="00AA6A95"/>
    <w:rsid w:val="00AA73A0"/>
    <w:rsid w:val="00AA74A3"/>
    <w:rsid w:val="00AA795E"/>
    <w:rsid w:val="00AA7EDC"/>
    <w:rsid w:val="00AB06F6"/>
    <w:rsid w:val="00AB087F"/>
    <w:rsid w:val="00AB0C6A"/>
    <w:rsid w:val="00AB0CFB"/>
    <w:rsid w:val="00AB1863"/>
    <w:rsid w:val="00AB1B8D"/>
    <w:rsid w:val="00AB2932"/>
    <w:rsid w:val="00AB295C"/>
    <w:rsid w:val="00AB3AED"/>
    <w:rsid w:val="00AB3E8B"/>
    <w:rsid w:val="00AB3EBD"/>
    <w:rsid w:val="00AB56F2"/>
    <w:rsid w:val="00AB588D"/>
    <w:rsid w:val="00AB6CBE"/>
    <w:rsid w:val="00AC181B"/>
    <w:rsid w:val="00AC257E"/>
    <w:rsid w:val="00AC2E40"/>
    <w:rsid w:val="00AC3AD3"/>
    <w:rsid w:val="00AC4257"/>
    <w:rsid w:val="00AC45D5"/>
    <w:rsid w:val="00AC4BE8"/>
    <w:rsid w:val="00AC4C87"/>
    <w:rsid w:val="00AC562C"/>
    <w:rsid w:val="00AC64D2"/>
    <w:rsid w:val="00AD0CC9"/>
    <w:rsid w:val="00AD18AB"/>
    <w:rsid w:val="00AD1DB7"/>
    <w:rsid w:val="00AD23BA"/>
    <w:rsid w:val="00AD2611"/>
    <w:rsid w:val="00AD2A4E"/>
    <w:rsid w:val="00AD2EC9"/>
    <w:rsid w:val="00AD30A3"/>
    <w:rsid w:val="00AD3357"/>
    <w:rsid w:val="00AD3BBF"/>
    <w:rsid w:val="00AD455C"/>
    <w:rsid w:val="00AD481A"/>
    <w:rsid w:val="00AD56AE"/>
    <w:rsid w:val="00AD579B"/>
    <w:rsid w:val="00AD587C"/>
    <w:rsid w:val="00AD60C2"/>
    <w:rsid w:val="00AD6F71"/>
    <w:rsid w:val="00AD714C"/>
    <w:rsid w:val="00AD758A"/>
    <w:rsid w:val="00AD7A57"/>
    <w:rsid w:val="00AD7DCD"/>
    <w:rsid w:val="00AE066C"/>
    <w:rsid w:val="00AE0DAF"/>
    <w:rsid w:val="00AE157F"/>
    <w:rsid w:val="00AE1C21"/>
    <w:rsid w:val="00AE20C7"/>
    <w:rsid w:val="00AE2E48"/>
    <w:rsid w:val="00AE3AB1"/>
    <w:rsid w:val="00AE4DAE"/>
    <w:rsid w:val="00AE519E"/>
    <w:rsid w:val="00AE532C"/>
    <w:rsid w:val="00AE5560"/>
    <w:rsid w:val="00AE60E1"/>
    <w:rsid w:val="00AE642F"/>
    <w:rsid w:val="00AE6B35"/>
    <w:rsid w:val="00AF07A1"/>
    <w:rsid w:val="00AF187E"/>
    <w:rsid w:val="00AF1BA5"/>
    <w:rsid w:val="00AF1CD9"/>
    <w:rsid w:val="00AF2612"/>
    <w:rsid w:val="00AF273B"/>
    <w:rsid w:val="00AF2B38"/>
    <w:rsid w:val="00AF2BBC"/>
    <w:rsid w:val="00AF2C18"/>
    <w:rsid w:val="00AF30BF"/>
    <w:rsid w:val="00AF39F9"/>
    <w:rsid w:val="00AF3E71"/>
    <w:rsid w:val="00AF4027"/>
    <w:rsid w:val="00AF427A"/>
    <w:rsid w:val="00AF4EB3"/>
    <w:rsid w:val="00AF5DFF"/>
    <w:rsid w:val="00AF5E2E"/>
    <w:rsid w:val="00AF6654"/>
    <w:rsid w:val="00AF675F"/>
    <w:rsid w:val="00AF7118"/>
    <w:rsid w:val="00B007F4"/>
    <w:rsid w:val="00B008EB"/>
    <w:rsid w:val="00B009E5"/>
    <w:rsid w:val="00B00BDD"/>
    <w:rsid w:val="00B01814"/>
    <w:rsid w:val="00B01C2A"/>
    <w:rsid w:val="00B01C92"/>
    <w:rsid w:val="00B02FA2"/>
    <w:rsid w:val="00B030DF"/>
    <w:rsid w:val="00B03574"/>
    <w:rsid w:val="00B04C93"/>
    <w:rsid w:val="00B06178"/>
    <w:rsid w:val="00B06415"/>
    <w:rsid w:val="00B0697D"/>
    <w:rsid w:val="00B07D52"/>
    <w:rsid w:val="00B07DE8"/>
    <w:rsid w:val="00B1132F"/>
    <w:rsid w:val="00B11C73"/>
    <w:rsid w:val="00B12455"/>
    <w:rsid w:val="00B12EC9"/>
    <w:rsid w:val="00B12FAE"/>
    <w:rsid w:val="00B137D4"/>
    <w:rsid w:val="00B13888"/>
    <w:rsid w:val="00B13F92"/>
    <w:rsid w:val="00B144DD"/>
    <w:rsid w:val="00B20341"/>
    <w:rsid w:val="00B21296"/>
    <w:rsid w:val="00B21457"/>
    <w:rsid w:val="00B21EA6"/>
    <w:rsid w:val="00B224AC"/>
    <w:rsid w:val="00B2296E"/>
    <w:rsid w:val="00B2326D"/>
    <w:rsid w:val="00B23378"/>
    <w:rsid w:val="00B233BD"/>
    <w:rsid w:val="00B23D9C"/>
    <w:rsid w:val="00B24A07"/>
    <w:rsid w:val="00B252EB"/>
    <w:rsid w:val="00B25497"/>
    <w:rsid w:val="00B2653C"/>
    <w:rsid w:val="00B26ABD"/>
    <w:rsid w:val="00B27393"/>
    <w:rsid w:val="00B27F06"/>
    <w:rsid w:val="00B30A3F"/>
    <w:rsid w:val="00B30D8F"/>
    <w:rsid w:val="00B316B3"/>
    <w:rsid w:val="00B335F9"/>
    <w:rsid w:val="00B33B7F"/>
    <w:rsid w:val="00B34589"/>
    <w:rsid w:val="00B347B4"/>
    <w:rsid w:val="00B347C7"/>
    <w:rsid w:val="00B3488F"/>
    <w:rsid w:val="00B34D73"/>
    <w:rsid w:val="00B35CE3"/>
    <w:rsid w:val="00B366EB"/>
    <w:rsid w:val="00B37485"/>
    <w:rsid w:val="00B37768"/>
    <w:rsid w:val="00B37CCD"/>
    <w:rsid w:val="00B40484"/>
    <w:rsid w:val="00B409C3"/>
    <w:rsid w:val="00B40AFA"/>
    <w:rsid w:val="00B411B4"/>
    <w:rsid w:val="00B411FE"/>
    <w:rsid w:val="00B415FC"/>
    <w:rsid w:val="00B419B1"/>
    <w:rsid w:val="00B41A02"/>
    <w:rsid w:val="00B42B34"/>
    <w:rsid w:val="00B43939"/>
    <w:rsid w:val="00B43B43"/>
    <w:rsid w:val="00B44EB0"/>
    <w:rsid w:val="00B456F7"/>
    <w:rsid w:val="00B45A2D"/>
    <w:rsid w:val="00B462A2"/>
    <w:rsid w:val="00B47344"/>
    <w:rsid w:val="00B4748C"/>
    <w:rsid w:val="00B4752C"/>
    <w:rsid w:val="00B47EF9"/>
    <w:rsid w:val="00B50DF6"/>
    <w:rsid w:val="00B51FF8"/>
    <w:rsid w:val="00B53C4F"/>
    <w:rsid w:val="00B54662"/>
    <w:rsid w:val="00B54D96"/>
    <w:rsid w:val="00B5643D"/>
    <w:rsid w:val="00B56AB5"/>
    <w:rsid w:val="00B57434"/>
    <w:rsid w:val="00B57844"/>
    <w:rsid w:val="00B57BBA"/>
    <w:rsid w:val="00B60352"/>
    <w:rsid w:val="00B60848"/>
    <w:rsid w:val="00B615D8"/>
    <w:rsid w:val="00B6239B"/>
    <w:rsid w:val="00B62B47"/>
    <w:rsid w:val="00B63406"/>
    <w:rsid w:val="00B63C60"/>
    <w:rsid w:val="00B640FF"/>
    <w:rsid w:val="00B6455B"/>
    <w:rsid w:val="00B645B4"/>
    <w:rsid w:val="00B64A91"/>
    <w:rsid w:val="00B6574B"/>
    <w:rsid w:val="00B65D39"/>
    <w:rsid w:val="00B678F5"/>
    <w:rsid w:val="00B67A49"/>
    <w:rsid w:val="00B67CE0"/>
    <w:rsid w:val="00B706FD"/>
    <w:rsid w:val="00B71004"/>
    <w:rsid w:val="00B71183"/>
    <w:rsid w:val="00B7195D"/>
    <w:rsid w:val="00B719EB"/>
    <w:rsid w:val="00B71E5C"/>
    <w:rsid w:val="00B73DDB"/>
    <w:rsid w:val="00B75FBC"/>
    <w:rsid w:val="00B76AA8"/>
    <w:rsid w:val="00B76BCD"/>
    <w:rsid w:val="00B7775D"/>
    <w:rsid w:val="00B77A90"/>
    <w:rsid w:val="00B77BD8"/>
    <w:rsid w:val="00B77C15"/>
    <w:rsid w:val="00B833C5"/>
    <w:rsid w:val="00B83869"/>
    <w:rsid w:val="00B8393C"/>
    <w:rsid w:val="00B84181"/>
    <w:rsid w:val="00B845E8"/>
    <w:rsid w:val="00B84B21"/>
    <w:rsid w:val="00B84BB2"/>
    <w:rsid w:val="00B85ECE"/>
    <w:rsid w:val="00B86711"/>
    <w:rsid w:val="00B870DB"/>
    <w:rsid w:val="00B90090"/>
    <w:rsid w:val="00B90372"/>
    <w:rsid w:val="00B90851"/>
    <w:rsid w:val="00B911C5"/>
    <w:rsid w:val="00B915F9"/>
    <w:rsid w:val="00B920CA"/>
    <w:rsid w:val="00B92FA0"/>
    <w:rsid w:val="00B93137"/>
    <w:rsid w:val="00B93549"/>
    <w:rsid w:val="00B938CA"/>
    <w:rsid w:val="00B94470"/>
    <w:rsid w:val="00B94518"/>
    <w:rsid w:val="00B94B6C"/>
    <w:rsid w:val="00B972A8"/>
    <w:rsid w:val="00B97A35"/>
    <w:rsid w:val="00BA0027"/>
    <w:rsid w:val="00BA0330"/>
    <w:rsid w:val="00BA115C"/>
    <w:rsid w:val="00BA2646"/>
    <w:rsid w:val="00BA2A13"/>
    <w:rsid w:val="00BA2ED5"/>
    <w:rsid w:val="00BA2F73"/>
    <w:rsid w:val="00BA316A"/>
    <w:rsid w:val="00BA3326"/>
    <w:rsid w:val="00BA4CB7"/>
    <w:rsid w:val="00BA5A32"/>
    <w:rsid w:val="00BA6140"/>
    <w:rsid w:val="00BA62B7"/>
    <w:rsid w:val="00BA6645"/>
    <w:rsid w:val="00BA71F2"/>
    <w:rsid w:val="00BA7861"/>
    <w:rsid w:val="00BB022B"/>
    <w:rsid w:val="00BB13F3"/>
    <w:rsid w:val="00BB25DA"/>
    <w:rsid w:val="00BB2657"/>
    <w:rsid w:val="00BB27E8"/>
    <w:rsid w:val="00BB2C7E"/>
    <w:rsid w:val="00BB3218"/>
    <w:rsid w:val="00BB335B"/>
    <w:rsid w:val="00BB3649"/>
    <w:rsid w:val="00BB42A8"/>
    <w:rsid w:val="00BB443F"/>
    <w:rsid w:val="00BB47D8"/>
    <w:rsid w:val="00BB594D"/>
    <w:rsid w:val="00BB6021"/>
    <w:rsid w:val="00BB6170"/>
    <w:rsid w:val="00BB6207"/>
    <w:rsid w:val="00BB62A3"/>
    <w:rsid w:val="00BB6793"/>
    <w:rsid w:val="00BB67BC"/>
    <w:rsid w:val="00BB6998"/>
    <w:rsid w:val="00BB6D28"/>
    <w:rsid w:val="00BB6EB7"/>
    <w:rsid w:val="00BB7509"/>
    <w:rsid w:val="00BB7722"/>
    <w:rsid w:val="00BC00CB"/>
    <w:rsid w:val="00BC04B2"/>
    <w:rsid w:val="00BC16E6"/>
    <w:rsid w:val="00BC1BB6"/>
    <w:rsid w:val="00BC206D"/>
    <w:rsid w:val="00BC36F7"/>
    <w:rsid w:val="00BC3A3C"/>
    <w:rsid w:val="00BC42F8"/>
    <w:rsid w:val="00BC478D"/>
    <w:rsid w:val="00BC5D36"/>
    <w:rsid w:val="00BC60FE"/>
    <w:rsid w:val="00BD15AB"/>
    <w:rsid w:val="00BD172D"/>
    <w:rsid w:val="00BD2A3E"/>
    <w:rsid w:val="00BD3016"/>
    <w:rsid w:val="00BD3039"/>
    <w:rsid w:val="00BD39D2"/>
    <w:rsid w:val="00BD3F65"/>
    <w:rsid w:val="00BD4351"/>
    <w:rsid w:val="00BD4A09"/>
    <w:rsid w:val="00BD5170"/>
    <w:rsid w:val="00BD5175"/>
    <w:rsid w:val="00BD67BC"/>
    <w:rsid w:val="00BE1F68"/>
    <w:rsid w:val="00BE2D4B"/>
    <w:rsid w:val="00BE2D65"/>
    <w:rsid w:val="00BE3A7F"/>
    <w:rsid w:val="00BE47EA"/>
    <w:rsid w:val="00BE4851"/>
    <w:rsid w:val="00BE53B7"/>
    <w:rsid w:val="00BE5860"/>
    <w:rsid w:val="00BE66A1"/>
    <w:rsid w:val="00BE70F5"/>
    <w:rsid w:val="00BF0149"/>
    <w:rsid w:val="00BF02BA"/>
    <w:rsid w:val="00BF0655"/>
    <w:rsid w:val="00BF12D8"/>
    <w:rsid w:val="00BF18EB"/>
    <w:rsid w:val="00BF1E0E"/>
    <w:rsid w:val="00BF1FCE"/>
    <w:rsid w:val="00BF2438"/>
    <w:rsid w:val="00BF25C3"/>
    <w:rsid w:val="00BF2DDB"/>
    <w:rsid w:val="00BF303A"/>
    <w:rsid w:val="00BF3140"/>
    <w:rsid w:val="00BF4B23"/>
    <w:rsid w:val="00BF6821"/>
    <w:rsid w:val="00BF6950"/>
    <w:rsid w:val="00BF6BC5"/>
    <w:rsid w:val="00BF7576"/>
    <w:rsid w:val="00BF78D8"/>
    <w:rsid w:val="00C01299"/>
    <w:rsid w:val="00C01B76"/>
    <w:rsid w:val="00C0246C"/>
    <w:rsid w:val="00C037AE"/>
    <w:rsid w:val="00C03F03"/>
    <w:rsid w:val="00C04133"/>
    <w:rsid w:val="00C0515A"/>
    <w:rsid w:val="00C06989"/>
    <w:rsid w:val="00C069A3"/>
    <w:rsid w:val="00C07468"/>
    <w:rsid w:val="00C07581"/>
    <w:rsid w:val="00C07787"/>
    <w:rsid w:val="00C07DA1"/>
    <w:rsid w:val="00C10DC8"/>
    <w:rsid w:val="00C1128D"/>
    <w:rsid w:val="00C1179D"/>
    <w:rsid w:val="00C11984"/>
    <w:rsid w:val="00C127BC"/>
    <w:rsid w:val="00C12962"/>
    <w:rsid w:val="00C12EA7"/>
    <w:rsid w:val="00C130E4"/>
    <w:rsid w:val="00C132B9"/>
    <w:rsid w:val="00C141D5"/>
    <w:rsid w:val="00C14716"/>
    <w:rsid w:val="00C14987"/>
    <w:rsid w:val="00C14E5E"/>
    <w:rsid w:val="00C14EFA"/>
    <w:rsid w:val="00C152D8"/>
    <w:rsid w:val="00C15A93"/>
    <w:rsid w:val="00C16637"/>
    <w:rsid w:val="00C169BA"/>
    <w:rsid w:val="00C17E51"/>
    <w:rsid w:val="00C17F81"/>
    <w:rsid w:val="00C203BD"/>
    <w:rsid w:val="00C20D61"/>
    <w:rsid w:val="00C21926"/>
    <w:rsid w:val="00C22A67"/>
    <w:rsid w:val="00C22F20"/>
    <w:rsid w:val="00C2356A"/>
    <w:rsid w:val="00C23A90"/>
    <w:rsid w:val="00C23DE0"/>
    <w:rsid w:val="00C23E0A"/>
    <w:rsid w:val="00C23E88"/>
    <w:rsid w:val="00C24039"/>
    <w:rsid w:val="00C242E2"/>
    <w:rsid w:val="00C24B6B"/>
    <w:rsid w:val="00C26EBC"/>
    <w:rsid w:val="00C27717"/>
    <w:rsid w:val="00C27AD2"/>
    <w:rsid w:val="00C27CD5"/>
    <w:rsid w:val="00C301A3"/>
    <w:rsid w:val="00C31108"/>
    <w:rsid w:val="00C311D8"/>
    <w:rsid w:val="00C323B3"/>
    <w:rsid w:val="00C32813"/>
    <w:rsid w:val="00C340F7"/>
    <w:rsid w:val="00C34891"/>
    <w:rsid w:val="00C34B50"/>
    <w:rsid w:val="00C35EBA"/>
    <w:rsid w:val="00C36932"/>
    <w:rsid w:val="00C3694E"/>
    <w:rsid w:val="00C36A1C"/>
    <w:rsid w:val="00C37660"/>
    <w:rsid w:val="00C37C4C"/>
    <w:rsid w:val="00C40BA7"/>
    <w:rsid w:val="00C415E8"/>
    <w:rsid w:val="00C4184E"/>
    <w:rsid w:val="00C41B77"/>
    <w:rsid w:val="00C41CD6"/>
    <w:rsid w:val="00C41EB9"/>
    <w:rsid w:val="00C426C3"/>
    <w:rsid w:val="00C4284A"/>
    <w:rsid w:val="00C428B3"/>
    <w:rsid w:val="00C43378"/>
    <w:rsid w:val="00C435A5"/>
    <w:rsid w:val="00C44E8F"/>
    <w:rsid w:val="00C465E1"/>
    <w:rsid w:val="00C46B9D"/>
    <w:rsid w:val="00C470CC"/>
    <w:rsid w:val="00C501B8"/>
    <w:rsid w:val="00C50D78"/>
    <w:rsid w:val="00C50F72"/>
    <w:rsid w:val="00C51104"/>
    <w:rsid w:val="00C513DE"/>
    <w:rsid w:val="00C514D7"/>
    <w:rsid w:val="00C52339"/>
    <w:rsid w:val="00C526D7"/>
    <w:rsid w:val="00C546EF"/>
    <w:rsid w:val="00C5486E"/>
    <w:rsid w:val="00C551F2"/>
    <w:rsid w:val="00C55761"/>
    <w:rsid w:val="00C55E0D"/>
    <w:rsid w:val="00C567B7"/>
    <w:rsid w:val="00C569DA"/>
    <w:rsid w:val="00C61485"/>
    <w:rsid w:val="00C616CE"/>
    <w:rsid w:val="00C61768"/>
    <w:rsid w:val="00C61B3A"/>
    <w:rsid w:val="00C61CA4"/>
    <w:rsid w:val="00C61F2F"/>
    <w:rsid w:val="00C62B02"/>
    <w:rsid w:val="00C62D3B"/>
    <w:rsid w:val="00C639C3"/>
    <w:rsid w:val="00C63CCC"/>
    <w:rsid w:val="00C63EE3"/>
    <w:rsid w:val="00C649F1"/>
    <w:rsid w:val="00C64A32"/>
    <w:rsid w:val="00C64C18"/>
    <w:rsid w:val="00C656F8"/>
    <w:rsid w:val="00C65903"/>
    <w:rsid w:val="00C661FC"/>
    <w:rsid w:val="00C66BAA"/>
    <w:rsid w:val="00C67493"/>
    <w:rsid w:val="00C677E9"/>
    <w:rsid w:val="00C70195"/>
    <w:rsid w:val="00C70248"/>
    <w:rsid w:val="00C709A6"/>
    <w:rsid w:val="00C721DD"/>
    <w:rsid w:val="00C7244E"/>
    <w:rsid w:val="00C72BC6"/>
    <w:rsid w:val="00C74664"/>
    <w:rsid w:val="00C76A6B"/>
    <w:rsid w:val="00C76C33"/>
    <w:rsid w:val="00C76DC0"/>
    <w:rsid w:val="00C77268"/>
    <w:rsid w:val="00C7755B"/>
    <w:rsid w:val="00C77B6D"/>
    <w:rsid w:val="00C77DF7"/>
    <w:rsid w:val="00C807E4"/>
    <w:rsid w:val="00C80CE9"/>
    <w:rsid w:val="00C81172"/>
    <w:rsid w:val="00C81CB5"/>
    <w:rsid w:val="00C821BE"/>
    <w:rsid w:val="00C82425"/>
    <w:rsid w:val="00C82C66"/>
    <w:rsid w:val="00C83454"/>
    <w:rsid w:val="00C83654"/>
    <w:rsid w:val="00C838EF"/>
    <w:rsid w:val="00C83C59"/>
    <w:rsid w:val="00C84059"/>
    <w:rsid w:val="00C84D25"/>
    <w:rsid w:val="00C852AA"/>
    <w:rsid w:val="00C866FA"/>
    <w:rsid w:val="00C86758"/>
    <w:rsid w:val="00C86D9C"/>
    <w:rsid w:val="00C875EC"/>
    <w:rsid w:val="00C87AFF"/>
    <w:rsid w:val="00C904F7"/>
    <w:rsid w:val="00C90F86"/>
    <w:rsid w:val="00C91271"/>
    <w:rsid w:val="00C914B3"/>
    <w:rsid w:val="00C915B9"/>
    <w:rsid w:val="00C92198"/>
    <w:rsid w:val="00C9319E"/>
    <w:rsid w:val="00C93C95"/>
    <w:rsid w:val="00C95A65"/>
    <w:rsid w:val="00C973E8"/>
    <w:rsid w:val="00CA0026"/>
    <w:rsid w:val="00CA0033"/>
    <w:rsid w:val="00CA02FF"/>
    <w:rsid w:val="00CA080C"/>
    <w:rsid w:val="00CA0AC1"/>
    <w:rsid w:val="00CA12C2"/>
    <w:rsid w:val="00CA1A91"/>
    <w:rsid w:val="00CA22BA"/>
    <w:rsid w:val="00CA28E1"/>
    <w:rsid w:val="00CA2DC2"/>
    <w:rsid w:val="00CA3586"/>
    <w:rsid w:val="00CA3E87"/>
    <w:rsid w:val="00CA4477"/>
    <w:rsid w:val="00CA6697"/>
    <w:rsid w:val="00CA77A0"/>
    <w:rsid w:val="00CA7C36"/>
    <w:rsid w:val="00CA7FC2"/>
    <w:rsid w:val="00CB0E94"/>
    <w:rsid w:val="00CB16A4"/>
    <w:rsid w:val="00CB18E3"/>
    <w:rsid w:val="00CB1E0D"/>
    <w:rsid w:val="00CB249F"/>
    <w:rsid w:val="00CB26E0"/>
    <w:rsid w:val="00CB2B12"/>
    <w:rsid w:val="00CB2E9D"/>
    <w:rsid w:val="00CB3DBD"/>
    <w:rsid w:val="00CB414F"/>
    <w:rsid w:val="00CB4A7F"/>
    <w:rsid w:val="00CB5618"/>
    <w:rsid w:val="00CB6169"/>
    <w:rsid w:val="00CB6326"/>
    <w:rsid w:val="00CB6DEB"/>
    <w:rsid w:val="00CB6FE4"/>
    <w:rsid w:val="00CB70E1"/>
    <w:rsid w:val="00CC00D6"/>
    <w:rsid w:val="00CC01D6"/>
    <w:rsid w:val="00CC065F"/>
    <w:rsid w:val="00CC0D2B"/>
    <w:rsid w:val="00CC1169"/>
    <w:rsid w:val="00CC1347"/>
    <w:rsid w:val="00CC210A"/>
    <w:rsid w:val="00CC3744"/>
    <w:rsid w:val="00CC3AED"/>
    <w:rsid w:val="00CC4031"/>
    <w:rsid w:val="00CC43D3"/>
    <w:rsid w:val="00CC4446"/>
    <w:rsid w:val="00CC4568"/>
    <w:rsid w:val="00CC5321"/>
    <w:rsid w:val="00CC6A77"/>
    <w:rsid w:val="00CC70B1"/>
    <w:rsid w:val="00CC797A"/>
    <w:rsid w:val="00CC7D0A"/>
    <w:rsid w:val="00CC7F17"/>
    <w:rsid w:val="00CD0097"/>
    <w:rsid w:val="00CD1092"/>
    <w:rsid w:val="00CD167B"/>
    <w:rsid w:val="00CD171A"/>
    <w:rsid w:val="00CD17D1"/>
    <w:rsid w:val="00CD19AD"/>
    <w:rsid w:val="00CD1E6A"/>
    <w:rsid w:val="00CD2A60"/>
    <w:rsid w:val="00CD2D11"/>
    <w:rsid w:val="00CD31F9"/>
    <w:rsid w:val="00CD3BC1"/>
    <w:rsid w:val="00CD3DD8"/>
    <w:rsid w:val="00CD3FF9"/>
    <w:rsid w:val="00CD442E"/>
    <w:rsid w:val="00CD4709"/>
    <w:rsid w:val="00CD492B"/>
    <w:rsid w:val="00CD4A4A"/>
    <w:rsid w:val="00CD4E9D"/>
    <w:rsid w:val="00CD508C"/>
    <w:rsid w:val="00CD5126"/>
    <w:rsid w:val="00CD5742"/>
    <w:rsid w:val="00CD5CDC"/>
    <w:rsid w:val="00CD69E2"/>
    <w:rsid w:val="00CD7C80"/>
    <w:rsid w:val="00CE13EB"/>
    <w:rsid w:val="00CE2E44"/>
    <w:rsid w:val="00CE3C04"/>
    <w:rsid w:val="00CE3D60"/>
    <w:rsid w:val="00CE40A3"/>
    <w:rsid w:val="00CE43AE"/>
    <w:rsid w:val="00CE4FA5"/>
    <w:rsid w:val="00CE52A4"/>
    <w:rsid w:val="00CE659F"/>
    <w:rsid w:val="00CE7484"/>
    <w:rsid w:val="00CF0C76"/>
    <w:rsid w:val="00CF0D57"/>
    <w:rsid w:val="00CF0E31"/>
    <w:rsid w:val="00CF0F8F"/>
    <w:rsid w:val="00CF0FC3"/>
    <w:rsid w:val="00CF1BA8"/>
    <w:rsid w:val="00CF45CD"/>
    <w:rsid w:val="00CF4A98"/>
    <w:rsid w:val="00CF4C07"/>
    <w:rsid w:val="00CF734E"/>
    <w:rsid w:val="00CF7B63"/>
    <w:rsid w:val="00CF7F6C"/>
    <w:rsid w:val="00D001A9"/>
    <w:rsid w:val="00D03EB4"/>
    <w:rsid w:val="00D040C0"/>
    <w:rsid w:val="00D047E3"/>
    <w:rsid w:val="00D05295"/>
    <w:rsid w:val="00D0530F"/>
    <w:rsid w:val="00D05801"/>
    <w:rsid w:val="00D067BA"/>
    <w:rsid w:val="00D06BC0"/>
    <w:rsid w:val="00D06D40"/>
    <w:rsid w:val="00D1094D"/>
    <w:rsid w:val="00D11114"/>
    <w:rsid w:val="00D118C6"/>
    <w:rsid w:val="00D13463"/>
    <w:rsid w:val="00D13621"/>
    <w:rsid w:val="00D138DD"/>
    <w:rsid w:val="00D142C5"/>
    <w:rsid w:val="00D14498"/>
    <w:rsid w:val="00D14B02"/>
    <w:rsid w:val="00D15C41"/>
    <w:rsid w:val="00D168E8"/>
    <w:rsid w:val="00D1695E"/>
    <w:rsid w:val="00D17B93"/>
    <w:rsid w:val="00D2073D"/>
    <w:rsid w:val="00D20931"/>
    <w:rsid w:val="00D22C74"/>
    <w:rsid w:val="00D22D7A"/>
    <w:rsid w:val="00D2312D"/>
    <w:rsid w:val="00D233C5"/>
    <w:rsid w:val="00D24BE9"/>
    <w:rsid w:val="00D24FCB"/>
    <w:rsid w:val="00D25373"/>
    <w:rsid w:val="00D25FC8"/>
    <w:rsid w:val="00D27829"/>
    <w:rsid w:val="00D3092D"/>
    <w:rsid w:val="00D30BE8"/>
    <w:rsid w:val="00D313C7"/>
    <w:rsid w:val="00D31475"/>
    <w:rsid w:val="00D31B6B"/>
    <w:rsid w:val="00D32234"/>
    <w:rsid w:val="00D32236"/>
    <w:rsid w:val="00D32CE4"/>
    <w:rsid w:val="00D32F4F"/>
    <w:rsid w:val="00D331E5"/>
    <w:rsid w:val="00D334C2"/>
    <w:rsid w:val="00D336FA"/>
    <w:rsid w:val="00D3424D"/>
    <w:rsid w:val="00D35097"/>
    <w:rsid w:val="00D354B0"/>
    <w:rsid w:val="00D35693"/>
    <w:rsid w:val="00D366F6"/>
    <w:rsid w:val="00D36F7E"/>
    <w:rsid w:val="00D37484"/>
    <w:rsid w:val="00D37603"/>
    <w:rsid w:val="00D37DF2"/>
    <w:rsid w:val="00D40810"/>
    <w:rsid w:val="00D40D5C"/>
    <w:rsid w:val="00D40F38"/>
    <w:rsid w:val="00D4219D"/>
    <w:rsid w:val="00D4284A"/>
    <w:rsid w:val="00D4358C"/>
    <w:rsid w:val="00D44041"/>
    <w:rsid w:val="00D44511"/>
    <w:rsid w:val="00D44AC3"/>
    <w:rsid w:val="00D4587E"/>
    <w:rsid w:val="00D46858"/>
    <w:rsid w:val="00D47782"/>
    <w:rsid w:val="00D47E04"/>
    <w:rsid w:val="00D50ECB"/>
    <w:rsid w:val="00D511AB"/>
    <w:rsid w:val="00D51CB9"/>
    <w:rsid w:val="00D52491"/>
    <w:rsid w:val="00D53A29"/>
    <w:rsid w:val="00D53CA9"/>
    <w:rsid w:val="00D5454A"/>
    <w:rsid w:val="00D5516A"/>
    <w:rsid w:val="00D5518B"/>
    <w:rsid w:val="00D55463"/>
    <w:rsid w:val="00D554CF"/>
    <w:rsid w:val="00D5582D"/>
    <w:rsid w:val="00D55AC5"/>
    <w:rsid w:val="00D55C8E"/>
    <w:rsid w:val="00D5662A"/>
    <w:rsid w:val="00D5705A"/>
    <w:rsid w:val="00D57A2C"/>
    <w:rsid w:val="00D57AC6"/>
    <w:rsid w:val="00D60D58"/>
    <w:rsid w:val="00D6145A"/>
    <w:rsid w:val="00D61B14"/>
    <w:rsid w:val="00D628A7"/>
    <w:rsid w:val="00D629A3"/>
    <w:rsid w:val="00D634A3"/>
    <w:rsid w:val="00D637CA"/>
    <w:rsid w:val="00D643D9"/>
    <w:rsid w:val="00D64617"/>
    <w:rsid w:val="00D6466C"/>
    <w:rsid w:val="00D646B5"/>
    <w:rsid w:val="00D654F4"/>
    <w:rsid w:val="00D65BA1"/>
    <w:rsid w:val="00D66409"/>
    <w:rsid w:val="00D66A70"/>
    <w:rsid w:val="00D67002"/>
    <w:rsid w:val="00D6762C"/>
    <w:rsid w:val="00D70F26"/>
    <w:rsid w:val="00D7176E"/>
    <w:rsid w:val="00D71E81"/>
    <w:rsid w:val="00D72307"/>
    <w:rsid w:val="00D72661"/>
    <w:rsid w:val="00D72A80"/>
    <w:rsid w:val="00D73125"/>
    <w:rsid w:val="00D735E9"/>
    <w:rsid w:val="00D73A01"/>
    <w:rsid w:val="00D73A28"/>
    <w:rsid w:val="00D73CFB"/>
    <w:rsid w:val="00D73D79"/>
    <w:rsid w:val="00D746E8"/>
    <w:rsid w:val="00D748D9"/>
    <w:rsid w:val="00D7494C"/>
    <w:rsid w:val="00D74E3F"/>
    <w:rsid w:val="00D75E6F"/>
    <w:rsid w:val="00D75EA1"/>
    <w:rsid w:val="00D75ECC"/>
    <w:rsid w:val="00D76490"/>
    <w:rsid w:val="00D76AFD"/>
    <w:rsid w:val="00D76B73"/>
    <w:rsid w:val="00D772BD"/>
    <w:rsid w:val="00D802DB"/>
    <w:rsid w:val="00D80D08"/>
    <w:rsid w:val="00D81123"/>
    <w:rsid w:val="00D8194D"/>
    <w:rsid w:val="00D8203F"/>
    <w:rsid w:val="00D8287C"/>
    <w:rsid w:val="00D82A6F"/>
    <w:rsid w:val="00D82E54"/>
    <w:rsid w:val="00D8333C"/>
    <w:rsid w:val="00D835CB"/>
    <w:rsid w:val="00D84A59"/>
    <w:rsid w:val="00D8592F"/>
    <w:rsid w:val="00D8613F"/>
    <w:rsid w:val="00D86C22"/>
    <w:rsid w:val="00D86ED3"/>
    <w:rsid w:val="00D87E1F"/>
    <w:rsid w:val="00D87FBF"/>
    <w:rsid w:val="00D90191"/>
    <w:rsid w:val="00D903AA"/>
    <w:rsid w:val="00D907C1"/>
    <w:rsid w:val="00D90CFD"/>
    <w:rsid w:val="00D91FC7"/>
    <w:rsid w:val="00D92579"/>
    <w:rsid w:val="00D926E6"/>
    <w:rsid w:val="00D93508"/>
    <w:rsid w:val="00D939EA"/>
    <w:rsid w:val="00D941C8"/>
    <w:rsid w:val="00D948E6"/>
    <w:rsid w:val="00D9619F"/>
    <w:rsid w:val="00D96B83"/>
    <w:rsid w:val="00D9712A"/>
    <w:rsid w:val="00D9743D"/>
    <w:rsid w:val="00D97C2D"/>
    <w:rsid w:val="00DA0B05"/>
    <w:rsid w:val="00DA14B9"/>
    <w:rsid w:val="00DA27C9"/>
    <w:rsid w:val="00DA2C16"/>
    <w:rsid w:val="00DA2C8C"/>
    <w:rsid w:val="00DA37D2"/>
    <w:rsid w:val="00DA3BA3"/>
    <w:rsid w:val="00DA46AD"/>
    <w:rsid w:val="00DA4F9A"/>
    <w:rsid w:val="00DA5666"/>
    <w:rsid w:val="00DA5D49"/>
    <w:rsid w:val="00DA62A8"/>
    <w:rsid w:val="00DA690B"/>
    <w:rsid w:val="00DA747C"/>
    <w:rsid w:val="00DB03E6"/>
    <w:rsid w:val="00DB0467"/>
    <w:rsid w:val="00DB0930"/>
    <w:rsid w:val="00DB1C78"/>
    <w:rsid w:val="00DB3381"/>
    <w:rsid w:val="00DB376C"/>
    <w:rsid w:val="00DB3834"/>
    <w:rsid w:val="00DB3C40"/>
    <w:rsid w:val="00DB3D61"/>
    <w:rsid w:val="00DB44E9"/>
    <w:rsid w:val="00DB4528"/>
    <w:rsid w:val="00DB46CB"/>
    <w:rsid w:val="00DB4762"/>
    <w:rsid w:val="00DB494E"/>
    <w:rsid w:val="00DB6485"/>
    <w:rsid w:val="00DB6560"/>
    <w:rsid w:val="00DB6B73"/>
    <w:rsid w:val="00DC00CF"/>
    <w:rsid w:val="00DC01F4"/>
    <w:rsid w:val="00DC07AC"/>
    <w:rsid w:val="00DC1EA1"/>
    <w:rsid w:val="00DC1FEC"/>
    <w:rsid w:val="00DC21B7"/>
    <w:rsid w:val="00DC2CBB"/>
    <w:rsid w:val="00DC3946"/>
    <w:rsid w:val="00DC4294"/>
    <w:rsid w:val="00DC4296"/>
    <w:rsid w:val="00DC4481"/>
    <w:rsid w:val="00DC72EB"/>
    <w:rsid w:val="00DC77D1"/>
    <w:rsid w:val="00DC7FC6"/>
    <w:rsid w:val="00DD0607"/>
    <w:rsid w:val="00DD085B"/>
    <w:rsid w:val="00DD24B5"/>
    <w:rsid w:val="00DD2D96"/>
    <w:rsid w:val="00DD2DC6"/>
    <w:rsid w:val="00DD352C"/>
    <w:rsid w:val="00DD359B"/>
    <w:rsid w:val="00DD3E60"/>
    <w:rsid w:val="00DD47EA"/>
    <w:rsid w:val="00DD4BBA"/>
    <w:rsid w:val="00DD4CA5"/>
    <w:rsid w:val="00DD602A"/>
    <w:rsid w:val="00DD62AF"/>
    <w:rsid w:val="00DD65B4"/>
    <w:rsid w:val="00DD7BF7"/>
    <w:rsid w:val="00DE0097"/>
    <w:rsid w:val="00DE029F"/>
    <w:rsid w:val="00DE02A4"/>
    <w:rsid w:val="00DE0665"/>
    <w:rsid w:val="00DE161F"/>
    <w:rsid w:val="00DE1AC1"/>
    <w:rsid w:val="00DE1B2F"/>
    <w:rsid w:val="00DE1D27"/>
    <w:rsid w:val="00DE2007"/>
    <w:rsid w:val="00DE32B9"/>
    <w:rsid w:val="00DE37AD"/>
    <w:rsid w:val="00DE513B"/>
    <w:rsid w:val="00DE515A"/>
    <w:rsid w:val="00DE5AB7"/>
    <w:rsid w:val="00DE5D6C"/>
    <w:rsid w:val="00DE6102"/>
    <w:rsid w:val="00DE63EE"/>
    <w:rsid w:val="00DE751D"/>
    <w:rsid w:val="00DF0579"/>
    <w:rsid w:val="00DF0A78"/>
    <w:rsid w:val="00DF12A5"/>
    <w:rsid w:val="00DF13DC"/>
    <w:rsid w:val="00DF1520"/>
    <w:rsid w:val="00DF1960"/>
    <w:rsid w:val="00DF2544"/>
    <w:rsid w:val="00DF2779"/>
    <w:rsid w:val="00DF2D73"/>
    <w:rsid w:val="00DF2DC8"/>
    <w:rsid w:val="00DF2DF3"/>
    <w:rsid w:val="00DF2E84"/>
    <w:rsid w:val="00DF32D1"/>
    <w:rsid w:val="00DF425F"/>
    <w:rsid w:val="00DF4988"/>
    <w:rsid w:val="00DF4FC8"/>
    <w:rsid w:val="00DF529A"/>
    <w:rsid w:val="00DF5B91"/>
    <w:rsid w:val="00DF6124"/>
    <w:rsid w:val="00DF6F85"/>
    <w:rsid w:val="00DF7B17"/>
    <w:rsid w:val="00E00CB8"/>
    <w:rsid w:val="00E00FC2"/>
    <w:rsid w:val="00E01859"/>
    <w:rsid w:val="00E01CC6"/>
    <w:rsid w:val="00E02BD6"/>
    <w:rsid w:val="00E03AA2"/>
    <w:rsid w:val="00E04026"/>
    <w:rsid w:val="00E04411"/>
    <w:rsid w:val="00E04847"/>
    <w:rsid w:val="00E04A58"/>
    <w:rsid w:val="00E04A87"/>
    <w:rsid w:val="00E0560F"/>
    <w:rsid w:val="00E05B1F"/>
    <w:rsid w:val="00E06B23"/>
    <w:rsid w:val="00E0709B"/>
    <w:rsid w:val="00E073A4"/>
    <w:rsid w:val="00E07628"/>
    <w:rsid w:val="00E076E4"/>
    <w:rsid w:val="00E07BCB"/>
    <w:rsid w:val="00E07DDB"/>
    <w:rsid w:val="00E11794"/>
    <w:rsid w:val="00E11B47"/>
    <w:rsid w:val="00E11DE1"/>
    <w:rsid w:val="00E1215B"/>
    <w:rsid w:val="00E143B4"/>
    <w:rsid w:val="00E14BE7"/>
    <w:rsid w:val="00E150FF"/>
    <w:rsid w:val="00E15326"/>
    <w:rsid w:val="00E165E3"/>
    <w:rsid w:val="00E168BE"/>
    <w:rsid w:val="00E17713"/>
    <w:rsid w:val="00E21107"/>
    <w:rsid w:val="00E211C6"/>
    <w:rsid w:val="00E21C0B"/>
    <w:rsid w:val="00E21DB1"/>
    <w:rsid w:val="00E23C2E"/>
    <w:rsid w:val="00E246E8"/>
    <w:rsid w:val="00E24AF3"/>
    <w:rsid w:val="00E269CF"/>
    <w:rsid w:val="00E31C43"/>
    <w:rsid w:val="00E3207F"/>
    <w:rsid w:val="00E330CA"/>
    <w:rsid w:val="00E34083"/>
    <w:rsid w:val="00E348C6"/>
    <w:rsid w:val="00E35D89"/>
    <w:rsid w:val="00E36DBC"/>
    <w:rsid w:val="00E37C09"/>
    <w:rsid w:val="00E4020E"/>
    <w:rsid w:val="00E407B4"/>
    <w:rsid w:val="00E41984"/>
    <w:rsid w:val="00E41ACE"/>
    <w:rsid w:val="00E4231F"/>
    <w:rsid w:val="00E42DF3"/>
    <w:rsid w:val="00E435FF"/>
    <w:rsid w:val="00E44497"/>
    <w:rsid w:val="00E44FBC"/>
    <w:rsid w:val="00E4548C"/>
    <w:rsid w:val="00E46672"/>
    <w:rsid w:val="00E46A44"/>
    <w:rsid w:val="00E46D9E"/>
    <w:rsid w:val="00E47814"/>
    <w:rsid w:val="00E47975"/>
    <w:rsid w:val="00E51429"/>
    <w:rsid w:val="00E539BA"/>
    <w:rsid w:val="00E53DF4"/>
    <w:rsid w:val="00E5424C"/>
    <w:rsid w:val="00E5507C"/>
    <w:rsid w:val="00E5600E"/>
    <w:rsid w:val="00E56176"/>
    <w:rsid w:val="00E56546"/>
    <w:rsid w:val="00E56EB1"/>
    <w:rsid w:val="00E573FB"/>
    <w:rsid w:val="00E61652"/>
    <w:rsid w:val="00E6197E"/>
    <w:rsid w:val="00E62BA9"/>
    <w:rsid w:val="00E62F6C"/>
    <w:rsid w:val="00E63788"/>
    <w:rsid w:val="00E66085"/>
    <w:rsid w:val="00E665A0"/>
    <w:rsid w:val="00E6665A"/>
    <w:rsid w:val="00E66D8B"/>
    <w:rsid w:val="00E70C17"/>
    <w:rsid w:val="00E70D7B"/>
    <w:rsid w:val="00E7155A"/>
    <w:rsid w:val="00E71B7A"/>
    <w:rsid w:val="00E72B2B"/>
    <w:rsid w:val="00E74624"/>
    <w:rsid w:val="00E74725"/>
    <w:rsid w:val="00E748D0"/>
    <w:rsid w:val="00E74946"/>
    <w:rsid w:val="00E74D23"/>
    <w:rsid w:val="00E755DF"/>
    <w:rsid w:val="00E75A7C"/>
    <w:rsid w:val="00E75AC5"/>
    <w:rsid w:val="00E75C72"/>
    <w:rsid w:val="00E76C04"/>
    <w:rsid w:val="00E772EF"/>
    <w:rsid w:val="00E77C78"/>
    <w:rsid w:val="00E77E20"/>
    <w:rsid w:val="00E77FFE"/>
    <w:rsid w:val="00E800DB"/>
    <w:rsid w:val="00E80A9E"/>
    <w:rsid w:val="00E82113"/>
    <w:rsid w:val="00E82216"/>
    <w:rsid w:val="00E82274"/>
    <w:rsid w:val="00E82818"/>
    <w:rsid w:val="00E83270"/>
    <w:rsid w:val="00E83ED6"/>
    <w:rsid w:val="00E83EF5"/>
    <w:rsid w:val="00E846BE"/>
    <w:rsid w:val="00E84F2C"/>
    <w:rsid w:val="00E86ACE"/>
    <w:rsid w:val="00E86C27"/>
    <w:rsid w:val="00E86E32"/>
    <w:rsid w:val="00E872A7"/>
    <w:rsid w:val="00E87A9A"/>
    <w:rsid w:val="00E9011A"/>
    <w:rsid w:val="00E92549"/>
    <w:rsid w:val="00E9404B"/>
    <w:rsid w:val="00E94C26"/>
    <w:rsid w:val="00E9562A"/>
    <w:rsid w:val="00E95925"/>
    <w:rsid w:val="00E95BC3"/>
    <w:rsid w:val="00E95C56"/>
    <w:rsid w:val="00E977A9"/>
    <w:rsid w:val="00E97A9B"/>
    <w:rsid w:val="00EA1965"/>
    <w:rsid w:val="00EA4D8A"/>
    <w:rsid w:val="00EA5DC3"/>
    <w:rsid w:val="00EA602E"/>
    <w:rsid w:val="00EA60C5"/>
    <w:rsid w:val="00EA7478"/>
    <w:rsid w:val="00EB0C1B"/>
    <w:rsid w:val="00EB1164"/>
    <w:rsid w:val="00EB154D"/>
    <w:rsid w:val="00EB193C"/>
    <w:rsid w:val="00EB19B7"/>
    <w:rsid w:val="00EB1ADC"/>
    <w:rsid w:val="00EB1BD1"/>
    <w:rsid w:val="00EB338A"/>
    <w:rsid w:val="00EB34F8"/>
    <w:rsid w:val="00EB436C"/>
    <w:rsid w:val="00EB4B76"/>
    <w:rsid w:val="00EB500C"/>
    <w:rsid w:val="00EB6CAB"/>
    <w:rsid w:val="00EB7C2D"/>
    <w:rsid w:val="00EC0628"/>
    <w:rsid w:val="00EC173B"/>
    <w:rsid w:val="00EC203F"/>
    <w:rsid w:val="00EC4037"/>
    <w:rsid w:val="00EC4C28"/>
    <w:rsid w:val="00EC5AA7"/>
    <w:rsid w:val="00EC5C7A"/>
    <w:rsid w:val="00EC64DC"/>
    <w:rsid w:val="00EC6FE7"/>
    <w:rsid w:val="00EC7604"/>
    <w:rsid w:val="00EC7E68"/>
    <w:rsid w:val="00ED07E9"/>
    <w:rsid w:val="00ED18DF"/>
    <w:rsid w:val="00ED2AA2"/>
    <w:rsid w:val="00ED35AB"/>
    <w:rsid w:val="00ED3C30"/>
    <w:rsid w:val="00ED3DF1"/>
    <w:rsid w:val="00ED45A1"/>
    <w:rsid w:val="00ED4A13"/>
    <w:rsid w:val="00ED4AFF"/>
    <w:rsid w:val="00ED4BDC"/>
    <w:rsid w:val="00ED52E8"/>
    <w:rsid w:val="00ED562A"/>
    <w:rsid w:val="00ED569A"/>
    <w:rsid w:val="00ED5D33"/>
    <w:rsid w:val="00ED5E92"/>
    <w:rsid w:val="00ED62D3"/>
    <w:rsid w:val="00ED6B2F"/>
    <w:rsid w:val="00ED6EBE"/>
    <w:rsid w:val="00ED7A65"/>
    <w:rsid w:val="00ED7FC7"/>
    <w:rsid w:val="00EE052E"/>
    <w:rsid w:val="00EE1AE0"/>
    <w:rsid w:val="00EE372E"/>
    <w:rsid w:val="00EE41E6"/>
    <w:rsid w:val="00EE47B5"/>
    <w:rsid w:val="00EE4DDB"/>
    <w:rsid w:val="00EE5A6F"/>
    <w:rsid w:val="00EE5D61"/>
    <w:rsid w:val="00EE7A5D"/>
    <w:rsid w:val="00EE7B76"/>
    <w:rsid w:val="00EF142A"/>
    <w:rsid w:val="00EF1649"/>
    <w:rsid w:val="00EF2680"/>
    <w:rsid w:val="00EF2947"/>
    <w:rsid w:val="00EF2FE0"/>
    <w:rsid w:val="00EF3D7A"/>
    <w:rsid w:val="00EF464F"/>
    <w:rsid w:val="00EF4A88"/>
    <w:rsid w:val="00EF533E"/>
    <w:rsid w:val="00EF654E"/>
    <w:rsid w:val="00EF7163"/>
    <w:rsid w:val="00EF76FB"/>
    <w:rsid w:val="00EF7DF7"/>
    <w:rsid w:val="00F00D8E"/>
    <w:rsid w:val="00F0104D"/>
    <w:rsid w:val="00F0123B"/>
    <w:rsid w:val="00F01331"/>
    <w:rsid w:val="00F01552"/>
    <w:rsid w:val="00F01A2A"/>
    <w:rsid w:val="00F0263D"/>
    <w:rsid w:val="00F0374B"/>
    <w:rsid w:val="00F0464D"/>
    <w:rsid w:val="00F04BA7"/>
    <w:rsid w:val="00F055CE"/>
    <w:rsid w:val="00F06437"/>
    <w:rsid w:val="00F06A24"/>
    <w:rsid w:val="00F07862"/>
    <w:rsid w:val="00F0793A"/>
    <w:rsid w:val="00F1058D"/>
    <w:rsid w:val="00F108CD"/>
    <w:rsid w:val="00F10CBC"/>
    <w:rsid w:val="00F10DC7"/>
    <w:rsid w:val="00F1188E"/>
    <w:rsid w:val="00F12731"/>
    <w:rsid w:val="00F12C00"/>
    <w:rsid w:val="00F13D88"/>
    <w:rsid w:val="00F13EAE"/>
    <w:rsid w:val="00F149C3"/>
    <w:rsid w:val="00F14BBA"/>
    <w:rsid w:val="00F154F8"/>
    <w:rsid w:val="00F159DE"/>
    <w:rsid w:val="00F15E1F"/>
    <w:rsid w:val="00F16AD3"/>
    <w:rsid w:val="00F17819"/>
    <w:rsid w:val="00F206F6"/>
    <w:rsid w:val="00F2076A"/>
    <w:rsid w:val="00F20AC0"/>
    <w:rsid w:val="00F20C71"/>
    <w:rsid w:val="00F20D91"/>
    <w:rsid w:val="00F21320"/>
    <w:rsid w:val="00F21557"/>
    <w:rsid w:val="00F21D82"/>
    <w:rsid w:val="00F21FF9"/>
    <w:rsid w:val="00F2209C"/>
    <w:rsid w:val="00F2210C"/>
    <w:rsid w:val="00F22560"/>
    <w:rsid w:val="00F22EEC"/>
    <w:rsid w:val="00F22F0F"/>
    <w:rsid w:val="00F2300C"/>
    <w:rsid w:val="00F23041"/>
    <w:rsid w:val="00F239CA"/>
    <w:rsid w:val="00F23E90"/>
    <w:rsid w:val="00F25034"/>
    <w:rsid w:val="00F250FB"/>
    <w:rsid w:val="00F25365"/>
    <w:rsid w:val="00F25C31"/>
    <w:rsid w:val="00F25D29"/>
    <w:rsid w:val="00F26214"/>
    <w:rsid w:val="00F26A14"/>
    <w:rsid w:val="00F27FE3"/>
    <w:rsid w:val="00F31ADA"/>
    <w:rsid w:val="00F32D47"/>
    <w:rsid w:val="00F337E6"/>
    <w:rsid w:val="00F33E1A"/>
    <w:rsid w:val="00F344DC"/>
    <w:rsid w:val="00F35616"/>
    <w:rsid w:val="00F35915"/>
    <w:rsid w:val="00F36018"/>
    <w:rsid w:val="00F369CF"/>
    <w:rsid w:val="00F3703C"/>
    <w:rsid w:val="00F401EA"/>
    <w:rsid w:val="00F410A9"/>
    <w:rsid w:val="00F429CE"/>
    <w:rsid w:val="00F42B09"/>
    <w:rsid w:val="00F4333C"/>
    <w:rsid w:val="00F4423C"/>
    <w:rsid w:val="00F442D2"/>
    <w:rsid w:val="00F4454F"/>
    <w:rsid w:val="00F44853"/>
    <w:rsid w:val="00F450A7"/>
    <w:rsid w:val="00F450F5"/>
    <w:rsid w:val="00F45272"/>
    <w:rsid w:val="00F46A6A"/>
    <w:rsid w:val="00F47285"/>
    <w:rsid w:val="00F4799E"/>
    <w:rsid w:val="00F479EE"/>
    <w:rsid w:val="00F51A18"/>
    <w:rsid w:val="00F530CE"/>
    <w:rsid w:val="00F54F33"/>
    <w:rsid w:val="00F56F53"/>
    <w:rsid w:val="00F60185"/>
    <w:rsid w:val="00F604DD"/>
    <w:rsid w:val="00F6083D"/>
    <w:rsid w:val="00F60981"/>
    <w:rsid w:val="00F60B18"/>
    <w:rsid w:val="00F60DE3"/>
    <w:rsid w:val="00F6173B"/>
    <w:rsid w:val="00F61763"/>
    <w:rsid w:val="00F61BF2"/>
    <w:rsid w:val="00F621BB"/>
    <w:rsid w:val="00F624C3"/>
    <w:rsid w:val="00F62E5F"/>
    <w:rsid w:val="00F62E84"/>
    <w:rsid w:val="00F63811"/>
    <w:rsid w:val="00F64CA4"/>
    <w:rsid w:val="00F65521"/>
    <w:rsid w:val="00F661D8"/>
    <w:rsid w:val="00F66C19"/>
    <w:rsid w:val="00F66C47"/>
    <w:rsid w:val="00F66F18"/>
    <w:rsid w:val="00F676C6"/>
    <w:rsid w:val="00F7006E"/>
    <w:rsid w:val="00F70597"/>
    <w:rsid w:val="00F709C3"/>
    <w:rsid w:val="00F7259E"/>
    <w:rsid w:val="00F7357F"/>
    <w:rsid w:val="00F73693"/>
    <w:rsid w:val="00F745F9"/>
    <w:rsid w:val="00F74EE8"/>
    <w:rsid w:val="00F7557E"/>
    <w:rsid w:val="00F7561C"/>
    <w:rsid w:val="00F758B9"/>
    <w:rsid w:val="00F760D5"/>
    <w:rsid w:val="00F763C5"/>
    <w:rsid w:val="00F76A58"/>
    <w:rsid w:val="00F76F8D"/>
    <w:rsid w:val="00F779EF"/>
    <w:rsid w:val="00F80F95"/>
    <w:rsid w:val="00F8124F"/>
    <w:rsid w:val="00F81F85"/>
    <w:rsid w:val="00F82357"/>
    <w:rsid w:val="00F83825"/>
    <w:rsid w:val="00F841BF"/>
    <w:rsid w:val="00F8440A"/>
    <w:rsid w:val="00F8486E"/>
    <w:rsid w:val="00F8518A"/>
    <w:rsid w:val="00F85619"/>
    <w:rsid w:val="00F85897"/>
    <w:rsid w:val="00F85AEC"/>
    <w:rsid w:val="00F85C87"/>
    <w:rsid w:val="00F85D30"/>
    <w:rsid w:val="00F85E84"/>
    <w:rsid w:val="00F85EB4"/>
    <w:rsid w:val="00F8612C"/>
    <w:rsid w:val="00F865AF"/>
    <w:rsid w:val="00F86F69"/>
    <w:rsid w:val="00F90779"/>
    <w:rsid w:val="00F90F9B"/>
    <w:rsid w:val="00F91013"/>
    <w:rsid w:val="00F91FC4"/>
    <w:rsid w:val="00F9223C"/>
    <w:rsid w:val="00F92B99"/>
    <w:rsid w:val="00F9382F"/>
    <w:rsid w:val="00F940E5"/>
    <w:rsid w:val="00F95644"/>
    <w:rsid w:val="00F95CFF"/>
    <w:rsid w:val="00F962FC"/>
    <w:rsid w:val="00F969C8"/>
    <w:rsid w:val="00F96A9D"/>
    <w:rsid w:val="00F973F9"/>
    <w:rsid w:val="00FA0CF4"/>
    <w:rsid w:val="00FA1CB8"/>
    <w:rsid w:val="00FA2057"/>
    <w:rsid w:val="00FA3591"/>
    <w:rsid w:val="00FA4991"/>
    <w:rsid w:val="00FA4B8E"/>
    <w:rsid w:val="00FA4C72"/>
    <w:rsid w:val="00FA51D0"/>
    <w:rsid w:val="00FA51F6"/>
    <w:rsid w:val="00FA61F6"/>
    <w:rsid w:val="00FA658A"/>
    <w:rsid w:val="00FB0465"/>
    <w:rsid w:val="00FB201B"/>
    <w:rsid w:val="00FB21C4"/>
    <w:rsid w:val="00FB290D"/>
    <w:rsid w:val="00FB3572"/>
    <w:rsid w:val="00FB35C3"/>
    <w:rsid w:val="00FB4303"/>
    <w:rsid w:val="00FB4A32"/>
    <w:rsid w:val="00FB4C43"/>
    <w:rsid w:val="00FB55B4"/>
    <w:rsid w:val="00FB6335"/>
    <w:rsid w:val="00FB713D"/>
    <w:rsid w:val="00FC0174"/>
    <w:rsid w:val="00FC0BB7"/>
    <w:rsid w:val="00FC1155"/>
    <w:rsid w:val="00FC26AA"/>
    <w:rsid w:val="00FC2F0A"/>
    <w:rsid w:val="00FC49DC"/>
    <w:rsid w:val="00FC4EFB"/>
    <w:rsid w:val="00FC53B2"/>
    <w:rsid w:val="00FC5B1D"/>
    <w:rsid w:val="00FC6192"/>
    <w:rsid w:val="00FC7199"/>
    <w:rsid w:val="00FC74D3"/>
    <w:rsid w:val="00FC7E95"/>
    <w:rsid w:val="00FD08F5"/>
    <w:rsid w:val="00FD0E2F"/>
    <w:rsid w:val="00FD134D"/>
    <w:rsid w:val="00FD13A0"/>
    <w:rsid w:val="00FD28E6"/>
    <w:rsid w:val="00FD2B1B"/>
    <w:rsid w:val="00FD3205"/>
    <w:rsid w:val="00FD322E"/>
    <w:rsid w:val="00FD6F00"/>
    <w:rsid w:val="00FD756A"/>
    <w:rsid w:val="00FD7DDE"/>
    <w:rsid w:val="00FE0BB3"/>
    <w:rsid w:val="00FE15A4"/>
    <w:rsid w:val="00FE2324"/>
    <w:rsid w:val="00FE31E4"/>
    <w:rsid w:val="00FE46BA"/>
    <w:rsid w:val="00FE46EA"/>
    <w:rsid w:val="00FE4EC9"/>
    <w:rsid w:val="00FE5E9C"/>
    <w:rsid w:val="00FE6A4E"/>
    <w:rsid w:val="00FE6EFD"/>
    <w:rsid w:val="00FE760B"/>
    <w:rsid w:val="00FE7DD6"/>
    <w:rsid w:val="00FF0399"/>
    <w:rsid w:val="00FF0890"/>
    <w:rsid w:val="00FF1C06"/>
    <w:rsid w:val="00FF2342"/>
    <w:rsid w:val="00FF23EB"/>
    <w:rsid w:val="00FF250B"/>
    <w:rsid w:val="00FF38BB"/>
    <w:rsid w:val="00FF4A62"/>
    <w:rsid w:val="00FF4FB6"/>
    <w:rsid w:val="00FF6974"/>
    <w:rsid w:val="00FF6A1A"/>
    <w:rsid w:val="00FF6BE4"/>
    <w:rsid w:val="00FF762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57"/>
    <w:pPr>
      <w:spacing w:after="200" w:line="276" w:lineRule="auto"/>
    </w:pPr>
    <w:rPr>
      <w:sz w:val="22"/>
      <w:szCs w:val="22"/>
      <w:lang w:eastAsia="en-US"/>
    </w:rPr>
  </w:style>
  <w:style w:type="paragraph" w:styleId="Ttulo5">
    <w:name w:val="heading 5"/>
    <w:basedOn w:val="Normal1"/>
    <w:next w:val="Normal1"/>
    <w:link w:val="Ttulo5Car"/>
    <w:uiPriority w:val="9"/>
    <w:qFormat/>
    <w:rsid w:val="00B25497"/>
    <w:pPr>
      <w:spacing w:before="220" w:after="40" w:line="240" w:lineRule="auto"/>
      <w:jc w:val="both"/>
      <w:outlineLvl w:val="4"/>
    </w:pPr>
    <w:rPr>
      <w:rFonts w:ascii="Helvetica" w:eastAsia="Times New Roman" w:hAnsi="Helvetica" w:cs="Times New Roman"/>
      <w:b/>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de nota al pie"/>
    <w:basedOn w:val="Normal"/>
    <w:link w:val="TextonotapieCar"/>
    <w:uiPriority w:val="99"/>
    <w:rsid w:val="004020F5"/>
    <w:pPr>
      <w:suppressAutoHyphens/>
      <w:spacing w:after="60" w:line="240" w:lineRule="auto"/>
    </w:pPr>
    <w:rPr>
      <w:sz w:val="18"/>
      <w:szCs w:val="20"/>
      <w:lang w:eastAsia="ar-SA"/>
    </w:rPr>
  </w:style>
  <w:style w:type="character" w:customStyle="1" w:styleId="TextonotapieCar">
    <w:name w:val="Texto nota pie Car"/>
    <w:aliases w:val="Texto de nota al pie Car"/>
    <w:link w:val="Textonotapie"/>
    <w:uiPriority w:val="99"/>
    <w:rsid w:val="004020F5"/>
    <w:rPr>
      <w:rFonts w:ascii="Calibri" w:hAnsi="Calibri" w:cs="Calibri"/>
      <w:sz w:val="18"/>
      <w:lang w:eastAsia="ar-SA"/>
    </w:rPr>
  </w:style>
  <w:style w:type="character" w:styleId="Refdenotaalpie">
    <w:name w:val="footnote reference"/>
    <w:uiPriority w:val="99"/>
    <w:semiHidden/>
    <w:unhideWhenUsed/>
    <w:rsid w:val="00A719B5"/>
    <w:rPr>
      <w:vertAlign w:val="superscript"/>
    </w:rPr>
  </w:style>
  <w:style w:type="character" w:styleId="Hipervnculo">
    <w:name w:val="Hyperlink"/>
    <w:uiPriority w:val="99"/>
    <w:unhideWhenUsed/>
    <w:rsid w:val="00A719B5"/>
    <w:rPr>
      <w:color w:val="0000FF"/>
      <w:u w:val="single"/>
    </w:rPr>
  </w:style>
  <w:style w:type="paragraph" w:customStyle="1" w:styleId="Normal1">
    <w:name w:val="Normal1"/>
    <w:rsid w:val="003C2A7C"/>
    <w:pPr>
      <w:spacing w:line="276" w:lineRule="auto"/>
    </w:pPr>
    <w:rPr>
      <w:rFonts w:ascii="Arial" w:eastAsia="Arial" w:hAnsi="Arial" w:cs="Arial"/>
      <w:color w:val="000000"/>
      <w:sz w:val="22"/>
      <w:szCs w:val="22"/>
    </w:rPr>
  </w:style>
  <w:style w:type="character" w:styleId="Hipervnculovisitado">
    <w:name w:val="FollowedHyperlink"/>
    <w:uiPriority w:val="99"/>
    <w:semiHidden/>
    <w:unhideWhenUsed/>
    <w:rsid w:val="001C3F55"/>
    <w:rPr>
      <w:color w:val="800080"/>
      <w:u w:val="single"/>
    </w:rPr>
  </w:style>
  <w:style w:type="paragraph" w:styleId="Encabezado">
    <w:name w:val="header"/>
    <w:basedOn w:val="Normal"/>
    <w:link w:val="EncabezadoCar"/>
    <w:uiPriority w:val="99"/>
    <w:unhideWhenUsed/>
    <w:rsid w:val="00BA0330"/>
    <w:pPr>
      <w:tabs>
        <w:tab w:val="center" w:pos="4419"/>
        <w:tab w:val="right" w:pos="8838"/>
      </w:tabs>
    </w:pPr>
    <w:rPr>
      <w:lang/>
    </w:rPr>
  </w:style>
  <w:style w:type="character" w:customStyle="1" w:styleId="EncabezadoCar">
    <w:name w:val="Encabezado Car"/>
    <w:link w:val="Encabezado"/>
    <w:uiPriority w:val="99"/>
    <w:rsid w:val="00BA0330"/>
    <w:rPr>
      <w:sz w:val="22"/>
      <w:szCs w:val="22"/>
      <w:lang w:eastAsia="en-US"/>
    </w:rPr>
  </w:style>
  <w:style w:type="paragraph" w:styleId="Piedepgina">
    <w:name w:val="footer"/>
    <w:basedOn w:val="Normal"/>
    <w:link w:val="PiedepginaCar"/>
    <w:uiPriority w:val="99"/>
    <w:unhideWhenUsed/>
    <w:rsid w:val="00BA0330"/>
    <w:pPr>
      <w:tabs>
        <w:tab w:val="center" w:pos="4419"/>
        <w:tab w:val="right" w:pos="8838"/>
      </w:tabs>
    </w:pPr>
    <w:rPr>
      <w:lang/>
    </w:rPr>
  </w:style>
  <w:style w:type="character" w:customStyle="1" w:styleId="PiedepginaCar">
    <w:name w:val="Pie de página Car"/>
    <w:link w:val="Piedepgina"/>
    <w:uiPriority w:val="99"/>
    <w:rsid w:val="00BA0330"/>
    <w:rPr>
      <w:sz w:val="22"/>
      <w:szCs w:val="22"/>
      <w:lang w:eastAsia="en-US"/>
    </w:rPr>
  </w:style>
  <w:style w:type="character" w:styleId="Refdecomentario">
    <w:name w:val="annotation reference"/>
    <w:uiPriority w:val="99"/>
    <w:semiHidden/>
    <w:unhideWhenUsed/>
    <w:rsid w:val="002A597A"/>
    <w:rPr>
      <w:sz w:val="16"/>
      <w:szCs w:val="16"/>
    </w:rPr>
  </w:style>
  <w:style w:type="paragraph" w:styleId="Textocomentario">
    <w:name w:val="annotation text"/>
    <w:basedOn w:val="Normal"/>
    <w:link w:val="TextocomentarioCar"/>
    <w:uiPriority w:val="99"/>
    <w:semiHidden/>
    <w:unhideWhenUsed/>
    <w:rsid w:val="002A597A"/>
    <w:rPr>
      <w:sz w:val="20"/>
      <w:szCs w:val="20"/>
      <w:lang/>
    </w:rPr>
  </w:style>
  <w:style w:type="character" w:customStyle="1" w:styleId="TextocomentarioCar">
    <w:name w:val="Texto comentario Car"/>
    <w:link w:val="Textocomentario"/>
    <w:uiPriority w:val="99"/>
    <w:semiHidden/>
    <w:rsid w:val="002A597A"/>
    <w:rPr>
      <w:lang w:eastAsia="en-US"/>
    </w:rPr>
  </w:style>
  <w:style w:type="paragraph" w:styleId="Asuntodelcomentario">
    <w:name w:val="annotation subject"/>
    <w:basedOn w:val="Textocomentario"/>
    <w:next w:val="Textocomentario"/>
    <w:link w:val="AsuntodelcomentarioCar"/>
    <w:uiPriority w:val="99"/>
    <w:semiHidden/>
    <w:unhideWhenUsed/>
    <w:rsid w:val="002A597A"/>
    <w:rPr>
      <w:b/>
      <w:bCs/>
    </w:rPr>
  </w:style>
  <w:style w:type="character" w:customStyle="1" w:styleId="AsuntodelcomentarioCar">
    <w:name w:val="Asunto del comentario Car"/>
    <w:link w:val="Asuntodelcomentario"/>
    <w:uiPriority w:val="99"/>
    <w:semiHidden/>
    <w:rsid w:val="002A597A"/>
    <w:rPr>
      <w:b/>
      <w:bCs/>
      <w:lang w:eastAsia="en-US"/>
    </w:rPr>
  </w:style>
  <w:style w:type="paragraph" w:styleId="Textodeglobo">
    <w:name w:val="Balloon Text"/>
    <w:basedOn w:val="Normal"/>
    <w:link w:val="TextodegloboCar"/>
    <w:uiPriority w:val="99"/>
    <w:semiHidden/>
    <w:unhideWhenUsed/>
    <w:rsid w:val="002A597A"/>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2A597A"/>
    <w:rPr>
      <w:rFonts w:ascii="Tahoma" w:hAnsi="Tahoma" w:cs="Tahoma"/>
      <w:sz w:val="16"/>
      <w:szCs w:val="16"/>
      <w:lang w:eastAsia="en-US"/>
    </w:rPr>
  </w:style>
  <w:style w:type="character" w:customStyle="1" w:styleId="Ttulo5Car">
    <w:name w:val="Título 5 Car"/>
    <w:link w:val="Ttulo5"/>
    <w:uiPriority w:val="9"/>
    <w:rsid w:val="00B25497"/>
    <w:rPr>
      <w:rFonts w:ascii="Helvetica" w:eastAsia="Times New Roman" w:hAnsi="Helvetica" w:cs="Helvetica"/>
      <w:b/>
      <w:color w:val="000000"/>
      <w:sz w:val="22"/>
      <w:szCs w:val="22"/>
    </w:rPr>
  </w:style>
  <w:style w:type="paragraph" w:styleId="NormalWeb">
    <w:name w:val="Normal (Web)"/>
    <w:basedOn w:val="Normal"/>
    <w:uiPriority w:val="99"/>
    <w:unhideWhenUsed/>
    <w:rsid w:val="005408C2"/>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divs>
    <w:div w:id="2122256558">
      <w:bodyDiv w:val="1"/>
      <w:marLeft w:val="0"/>
      <w:marRight w:val="0"/>
      <w:marTop w:val="0"/>
      <w:marBottom w:val="0"/>
      <w:divBdr>
        <w:top w:val="none" w:sz="0" w:space="0" w:color="auto"/>
        <w:left w:val="none" w:sz="0" w:space="0" w:color="auto"/>
        <w:bottom w:val="none" w:sz="0" w:space="0" w:color="auto"/>
        <w:right w:val="none" w:sz="0" w:space="0" w:color="auto"/>
      </w:divBdr>
      <w:divsChild>
        <w:div w:id="753161605">
          <w:marLeft w:val="0"/>
          <w:marRight w:val="0"/>
          <w:marTop w:val="0"/>
          <w:marBottom w:val="0"/>
          <w:divBdr>
            <w:top w:val="none" w:sz="0" w:space="0" w:color="auto"/>
            <w:left w:val="none" w:sz="0" w:space="0" w:color="auto"/>
            <w:bottom w:val="none" w:sz="0" w:space="0" w:color="auto"/>
            <w:right w:val="none" w:sz="0" w:space="0" w:color="auto"/>
          </w:divBdr>
          <w:divsChild>
            <w:div w:id="513954653">
              <w:marLeft w:val="0"/>
              <w:marRight w:val="0"/>
              <w:marTop w:val="0"/>
              <w:marBottom w:val="0"/>
              <w:divBdr>
                <w:top w:val="none" w:sz="0" w:space="0" w:color="auto"/>
                <w:left w:val="none" w:sz="0" w:space="0" w:color="auto"/>
                <w:bottom w:val="none" w:sz="0" w:space="0" w:color="auto"/>
                <w:right w:val="none" w:sz="0" w:space="0" w:color="auto"/>
              </w:divBdr>
              <w:divsChild>
                <w:div w:id="551161710">
                  <w:marLeft w:val="0"/>
                  <w:marRight w:val="0"/>
                  <w:marTop w:val="0"/>
                  <w:marBottom w:val="0"/>
                  <w:divBdr>
                    <w:top w:val="none" w:sz="0" w:space="0" w:color="auto"/>
                    <w:left w:val="none" w:sz="0" w:space="0" w:color="auto"/>
                    <w:bottom w:val="none" w:sz="0" w:space="0" w:color="auto"/>
                    <w:right w:val="none" w:sz="0" w:space="0" w:color="auto"/>
                  </w:divBdr>
                  <w:divsChild>
                    <w:div w:id="799111971">
                      <w:marLeft w:val="0"/>
                      <w:marRight w:val="0"/>
                      <w:marTop w:val="0"/>
                      <w:marBottom w:val="0"/>
                      <w:divBdr>
                        <w:top w:val="none" w:sz="0" w:space="0" w:color="auto"/>
                        <w:left w:val="none" w:sz="0" w:space="0" w:color="auto"/>
                        <w:bottom w:val="none" w:sz="0" w:space="0" w:color="auto"/>
                        <w:right w:val="none" w:sz="0" w:space="0" w:color="auto"/>
                      </w:divBdr>
                      <w:divsChild>
                        <w:div w:id="110053406">
                          <w:marLeft w:val="0"/>
                          <w:marRight w:val="0"/>
                          <w:marTop w:val="0"/>
                          <w:marBottom w:val="0"/>
                          <w:divBdr>
                            <w:top w:val="none" w:sz="0" w:space="0" w:color="auto"/>
                            <w:left w:val="none" w:sz="0" w:space="0" w:color="auto"/>
                            <w:bottom w:val="none" w:sz="0" w:space="0" w:color="auto"/>
                            <w:right w:val="none" w:sz="0" w:space="0" w:color="auto"/>
                          </w:divBdr>
                          <w:divsChild>
                            <w:div w:id="1516765738">
                              <w:marLeft w:val="0"/>
                              <w:marRight w:val="0"/>
                              <w:marTop w:val="0"/>
                              <w:marBottom w:val="0"/>
                              <w:divBdr>
                                <w:top w:val="none" w:sz="0" w:space="0" w:color="auto"/>
                                <w:left w:val="none" w:sz="0" w:space="0" w:color="auto"/>
                                <w:bottom w:val="none" w:sz="0" w:space="0" w:color="auto"/>
                                <w:right w:val="none" w:sz="0" w:space="0" w:color="auto"/>
                              </w:divBdr>
                              <w:divsChild>
                                <w:div w:id="1981298479">
                                  <w:marLeft w:val="0"/>
                                  <w:marRight w:val="0"/>
                                  <w:marTop w:val="0"/>
                                  <w:marBottom w:val="0"/>
                                  <w:divBdr>
                                    <w:top w:val="none" w:sz="0" w:space="0" w:color="auto"/>
                                    <w:left w:val="none" w:sz="0" w:space="0" w:color="auto"/>
                                    <w:bottom w:val="none" w:sz="0" w:space="0" w:color="auto"/>
                                    <w:right w:val="none" w:sz="0" w:space="0" w:color="auto"/>
                                  </w:divBdr>
                                  <w:divsChild>
                                    <w:div w:id="827939867">
                                      <w:marLeft w:val="0"/>
                                      <w:marRight w:val="0"/>
                                      <w:marTop w:val="0"/>
                                      <w:marBottom w:val="0"/>
                                      <w:divBdr>
                                        <w:top w:val="none" w:sz="0" w:space="0" w:color="auto"/>
                                        <w:left w:val="none" w:sz="0" w:space="0" w:color="auto"/>
                                        <w:bottom w:val="none" w:sz="0" w:space="0" w:color="auto"/>
                                        <w:right w:val="none" w:sz="0" w:space="0" w:color="auto"/>
                                      </w:divBdr>
                                      <w:divsChild>
                                        <w:div w:id="1966036903">
                                          <w:marLeft w:val="0"/>
                                          <w:marRight w:val="0"/>
                                          <w:marTop w:val="0"/>
                                          <w:marBottom w:val="0"/>
                                          <w:divBdr>
                                            <w:top w:val="none" w:sz="0" w:space="0" w:color="auto"/>
                                            <w:left w:val="none" w:sz="0" w:space="0" w:color="auto"/>
                                            <w:bottom w:val="none" w:sz="0" w:space="0" w:color="auto"/>
                                            <w:right w:val="none" w:sz="0" w:space="0" w:color="auto"/>
                                          </w:divBdr>
                                          <w:divsChild>
                                            <w:div w:id="1649169514">
                                              <w:marLeft w:val="0"/>
                                              <w:marRight w:val="0"/>
                                              <w:marTop w:val="0"/>
                                              <w:marBottom w:val="0"/>
                                              <w:divBdr>
                                                <w:top w:val="none" w:sz="0" w:space="0" w:color="auto"/>
                                                <w:left w:val="none" w:sz="0" w:space="0" w:color="auto"/>
                                                <w:bottom w:val="none" w:sz="0" w:space="0" w:color="auto"/>
                                                <w:right w:val="none" w:sz="0" w:space="0" w:color="auto"/>
                                              </w:divBdr>
                                              <w:divsChild>
                                                <w:div w:id="777725204">
                                                  <w:marLeft w:val="0"/>
                                                  <w:marRight w:val="0"/>
                                                  <w:marTop w:val="0"/>
                                                  <w:marBottom w:val="0"/>
                                                  <w:divBdr>
                                                    <w:top w:val="none" w:sz="0" w:space="0" w:color="auto"/>
                                                    <w:left w:val="none" w:sz="0" w:space="0" w:color="auto"/>
                                                    <w:bottom w:val="none" w:sz="0" w:space="0" w:color="auto"/>
                                                    <w:right w:val="none" w:sz="0" w:space="0" w:color="auto"/>
                                                  </w:divBdr>
                                                  <w:divsChild>
                                                    <w:div w:id="1693726168">
                                                      <w:marLeft w:val="0"/>
                                                      <w:marRight w:val="0"/>
                                                      <w:marTop w:val="0"/>
                                                      <w:marBottom w:val="0"/>
                                                      <w:divBdr>
                                                        <w:top w:val="none" w:sz="0" w:space="0" w:color="auto"/>
                                                        <w:left w:val="none" w:sz="0" w:space="0" w:color="auto"/>
                                                        <w:bottom w:val="none" w:sz="0" w:space="0" w:color="auto"/>
                                                        <w:right w:val="none" w:sz="0" w:space="0" w:color="auto"/>
                                                      </w:divBdr>
                                                      <w:divsChild>
                                                        <w:div w:id="1849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F39C3C6-8EA8-4A91-BDA8-0FA2ACAA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14179</CharactersWithSpaces>
  <SharedDoc>false</SharedDoc>
  <HLinks>
    <vt:vector size="24" baseType="variant">
      <vt:variant>
        <vt:i4>7864445</vt:i4>
      </vt:variant>
      <vt:variant>
        <vt:i4>9</vt:i4>
      </vt:variant>
      <vt:variant>
        <vt:i4>0</vt:i4>
      </vt:variant>
      <vt:variant>
        <vt:i4>5</vt:i4>
      </vt:variant>
      <vt:variant>
        <vt:lpwstr>http://www.censo2010.indec.gov.ar/</vt:lpwstr>
      </vt:variant>
      <vt:variant>
        <vt:lpwstr/>
      </vt:variant>
      <vt:variant>
        <vt:i4>7864445</vt:i4>
      </vt:variant>
      <vt:variant>
        <vt:i4>6</vt:i4>
      </vt:variant>
      <vt:variant>
        <vt:i4>0</vt:i4>
      </vt:variant>
      <vt:variant>
        <vt:i4>5</vt:i4>
      </vt:variant>
      <vt:variant>
        <vt:lpwstr>http://www.censo2010.indec.gov.ar/</vt:lpwstr>
      </vt:variant>
      <vt:variant>
        <vt:lpwstr/>
      </vt:variant>
      <vt:variant>
        <vt:i4>1245256</vt:i4>
      </vt:variant>
      <vt:variant>
        <vt:i4>3</vt:i4>
      </vt:variant>
      <vt:variant>
        <vt:i4>0</vt:i4>
      </vt:variant>
      <vt:variant>
        <vt:i4>5</vt:i4>
      </vt:variant>
      <vt:variant>
        <vt:lpwstr>http://www.afsca.gob.ar/</vt:lpwstr>
      </vt:variant>
      <vt:variant>
        <vt:lpwstr/>
      </vt:variant>
      <vt:variant>
        <vt:i4>2031646</vt:i4>
      </vt:variant>
      <vt:variant>
        <vt:i4>0</vt:i4>
      </vt:variant>
      <vt:variant>
        <vt:i4>0</vt:i4>
      </vt:variant>
      <vt:variant>
        <vt:i4>5</vt:i4>
      </vt:variant>
      <vt:variant>
        <vt:lpwstr>http://www.adira.org.ar/home.asp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Amado</dc:creator>
  <cp:keywords/>
  <cp:lastModifiedBy>cpohl</cp:lastModifiedBy>
  <cp:revision>2</cp:revision>
  <dcterms:created xsi:type="dcterms:W3CDTF">2014-09-09T22:00:00Z</dcterms:created>
  <dcterms:modified xsi:type="dcterms:W3CDTF">2014-09-09T22:00:00Z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